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D86A" w14:textId="77777777" w:rsidR="00420B24" w:rsidRPr="00420B24" w:rsidRDefault="00420B24" w:rsidP="00420B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0B24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14:paraId="3EB202E5" w14:textId="77777777" w:rsidR="00420B24" w:rsidRPr="00420B24" w:rsidRDefault="00420B24" w:rsidP="00420B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0B24">
        <w:rPr>
          <w:rFonts w:ascii="Times New Roman" w:hAnsi="Times New Roman" w:cs="Times New Roman"/>
          <w:sz w:val="36"/>
          <w:szCs w:val="36"/>
        </w:rPr>
        <w:t>ГЛАВА ПОЯРКОВСКОГО СЕЛЬСОВЕТА</w:t>
      </w:r>
    </w:p>
    <w:p w14:paraId="4E25E15C" w14:textId="77777777" w:rsidR="00420B24" w:rsidRPr="00420B24" w:rsidRDefault="00420B24" w:rsidP="00420B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0B24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14:paraId="1E435BEB" w14:textId="77777777" w:rsidR="00420B24" w:rsidRPr="00420B24" w:rsidRDefault="00420B24" w:rsidP="00420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92A0384" w14:textId="77777777" w:rsidR="00420B24" w:rsidRDefault="00420B24" w:rsidP="00420B24">
      <w:pPr>
        <w:rPr>
          <w:sz w:val="35"/>
          <w:szCs w:val="35"/>
        </w:rPr>
      </w:pPr>
    </w:p>
    <w:p w14:paraId="7BD59AD1" w14:textId="77777777" w:rsidR="00420B24" w:rsidRPr="00420B24" w:rsidRDefault="00420B24" w:rsidP="00420B24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20B24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14:paraId="4CA14926" w14:textId="77777777" w:rsidR="00420B24" w:rsidRDefault="00420B24" w:rsidP="00420B24">
      <w:pPr>
        <w:jc w:val="center"/>
        <w:rPr>
          <w:b/>
          <w:sz w:val="35"/>
          <w:szCs w:val="35"/>
        </w:rPr>
      </w:pPr>
    </w:p>
    <w:p w14:paraId="65D1DE33" w14:textId="1E8B0D2D" w:rsidR="00420B24" w:rsidRPr="00E82647" w:rsidRDefault="00420B24" w:rsidP="00420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 xml:space="preserve">                                                                                                   </w:t>
      </w:r>
      <w:r w:rsidRPr="00E82647">
        <w:rPr>
          <w:rFonts w:ascii="Times New Roman" w:hAnsi="Times New Roman" w:cs="Times New Roman"/>
          <w:sz w:val="28"/>
          <w:szCs w:val="28"/>
        </w:rPr>
        <w:t>№ ____</w:t>
      </w:r>
    </w:p>
    <w:p w14:paraId="3F46299D" w14:textId="77777777" w:rsidR="00420B24" w:rsidRPr="00420B24" w:rsidRDefault="00420B24" w:rsidP="00420B24">
      <w:pPr>
        <w:jc w:val="center"/>
        <w:rPr>
          <w:rFonts w:ascii="Times New Roman" w:hAnsi="Times New Roman" w:cs="Times New Roman"/>
        </w:rPr>
      </w:pPr>
      <w:r w:rsidRPr="00420B24">
        <w:rPr>
          <w:rFonts w:ascii="Times New Roman" w:hAnsi="Times New Roman" w:cs="Times New Roman"/>
        </w:rPr>
        <w:t>с. Поярково</w:t>
      </w:r>
    </w:p>
    <w:p w14:paraId="043A3E9D" w14:textId="77777777" w:rsid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A44884A" w14:textId="642C7C0E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рисков причинения вреда (ущерба)</w:t>
      </w:r>
      <w:r w:rsidR="00E826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охраняемым законом ценностям по</w:t>
      </w:r>
    </w:p>
    <w:p w14:paraId="2C4215F7" w14:textId="72FE5610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муниципальному жилищному контролю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</w:p>
    <w:p w14:paraId="7E516850" w14:textId="4B94FD36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2023 год</w:t>
      </w:r>
    </w:p>
    <w:p w14:paraId="141BBF20" w14:textId="037C6A3B" w:rsidR="00420B24" w:rsidRPr="00420B24" w:rsidRDefault="00420B24" w:rsidP="00FA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 В соответствии с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решением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Совета от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28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.2021г. №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62/186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(ред. от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.2022 г. №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65/197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 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администрация </w:t>
      </w:r>
      <w:proofErr w:type="spellStart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FA1194"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20B2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постановляет:</w:t>
      </w:r>
    </w:p>
    <w:p w14:paraId="4F76981A" w14:textId="0172EE00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программу профилактики рисков причинения вреда </w:t>
      </w:r>
      <w:proofErr w:type="gramStart"/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(</w:t>
      </w:r>
      <w:proofErr w:type="gramEnd"/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ущерба) охраняемым законом ценностям по муниципальному жилищному контролю на территории </w:t>
      </w:r>
      <w:proofErr w:type="spellStart"/>
      <w:r w:rsidR="00E826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="00E826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2023 год.</w:t>
      </w:r>
    </w:p>
    <w:p w14:paraId="13B5EF32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2.Настоящее постановление вступает в силу с момента его официального обнародования.</w:t>
      </w:r>
    </w:p>
    <w:p w14:paraId="45A60B29" w14:textId="0695D35E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3.Контроль за выполнением постановления оставляю за собой.</w:t>
      </w: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420B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Т.В.Хабибулина</w:t>
      </w:r>
      <w:proofErr w:type="spellEnd"/>
    </w:p>
    <w:p w14:paraId="0E06EE0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AE5422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14:paraId="0826B473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FE545B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A1009B3" w14:textId="32537ED6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450EF2B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0FF427FB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4AE761E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3F61DA3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bookmarkStart w:id="0" w:name="_GoBack"/>
      <w:bookmarkEnd w:id="0"/>
    </w:p>
    <w:p w14:paraId="611956C4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                        </w:t>
      </w:r>
    </w:p>
    <w:p w14:paraId="5A7FA42F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B4E3D8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1E783B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2DBFDB4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5F5EA9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CF4EAB9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374CA7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E3C5514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85C2B88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186C86C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B0C1586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93857B7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46FF79C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A3445C8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6F2920C" w14:textId="77777777" w:rsid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3DBCDA9" w14:textId="7FC8C06E" w:rsidR="00420B24" w:rsidRPr="00420B24" w:rsidRDefault="00420B24" w:rsidP="00FA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УТВЕРЖДЕНА</w:t>
      </w:r>
    </w:p>
    <w:p w14:paraId="0D6777B0" w14:textId="67336AFC" w:rsidR="00420B24" w:rsidRDefault="00420B24" w:rsidP="00FA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главы </w:t>
      </w:r>
    </w:p>
    <w:p w14:paraId="7DAA015D" w14:textId="7A493C86" w:rsidR="00420B24" w:rsidRPr="00420B24" w:rsidRDefault="00420B24" w:rsidP="00FA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</w:p>
    <w:p w14:paraId="7E033562" w14:textId="30C20D26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FA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от                          № </w:t>
      </w:r>
    </w:p>
    <w:p w14:paraId="5C23E05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</w:t>
      </w:r>
    </w:p>
    <w:p w14:paraId="67617D08" w14:textId="77777777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профилактики рисков причинения вреда </w:t>
      </w:r>
      <w:proofErr w:type="gramStart"/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 (</w:t>
      </w:r>
      <w:proofErr w:type="gramEnd"/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ущерба) охраняемым законом ценностям по муниципальному жилищному контролю</w:t>
      </w:r>
    </w:p>
    <w:p w14:paraId="2206948B" w14:textId="0894772B" w:rsidR="00420B24" w:rsidRPr="00420B24" w:rsidRDefault="00420B24" w:rsidP="0042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2023 год.</w:t>
      </w:r>
    </w:p>
    <w:p w14:paraId="717D5CE7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583C83AB" w14:textId="3A196164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ED1853F" w14:textId="47C66019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Настоящая программа разработана в соответствии со</w:t>
      </w:r>
      <w:r w:rsidRPr="00420B2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26F1A146" w14:textId="79375D13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вступлением в законную силу Положения о муниципальном жилищном контроле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2023 год, утвержденное решением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Поярковского</w:t>
      </w:r>
      <w:proofErr w:type="spellEnd"/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Совета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28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.2021г.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62/186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(ред.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65/197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  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к </w:t>
      </w:r>
      <w:r w:rsidRPr="00420B2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использованию и сохранности жилищного фонда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снижения рисков причинения ущерба охраняемым законом ценностям.</w:t>
      </w:r>
    </w:p>
    <w:p w14:paraId="1EC4B6AD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к </w:t>
      </w:r>
      <w:r w:rsidRPr="00420B2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использованию и сохранности жилищного фонда.</w:t>
      </w:r>
    </w:p>
    <w:p w14:paraId="60EBC53C" w14:textId="5BFA9451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реализации программы профилактики, рисков причинения вреда</w:t>
      </w:r>
    </w:p>
    <w:p w14:paraId="5966CF04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целями Программы профилактики являются:</w:t>
      </w:r>
    </w:p>
    <w:p w14:paraId="7AF0F660" w14:textId="4DD78710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14:paraId="0928C02F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B616F90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4FF4899" w14:textId="606542B5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профилактических мероприятий программы профилактики, направлено на решение следующих задач:</w:t>
      </w:r>
    </w:p>
    <w:p w14:paraId="4090F38B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13DBECCC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Повышение правосознания и правовой культуры юридических лиц, индивидуальных предпринимателей и граждан;</w:t>
      </w:r>
    </w:p>
    <w:p w14:paraId="771804A7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F7783DC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70A7F3D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028670F" w14:textId="77777777" w:rsidR="00FA119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B66CD09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76B3961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5C6224A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8A4EC40" w14:textId="77777777" w:rsidR="00FA1194" w:rsidRDefault="00FA119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0F5CBC0D" w14:textId="6D1E2601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14:paraId="73A70620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44"/>
        <w:gridCol w:w="1927"/>
        <w:gridCol w:w="2052"/>
      </w:tblGrid>
      <w:tr w:rsidR="00420B24" w:rsidRPr="00420B24" w14:paraId="54B32768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2FDCC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F64D6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C248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2577D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Ответственное за реализацию</w:t>
            </w:r>
          </w:p>
        </w:tc>
      </w:tr>
      <w:tr w:rsidR="00420B24" w:rsidRPr="00420B24" w14:paraId="7952332F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BA82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FE00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350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80D46" w14:textId="5820CFA0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Поярковского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420B24" w:rsidRPr="00420B24" w14:paraId="5A40A2DB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27C8C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0E50B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FBD32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1E13" w14:textId="35731C3A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Поярковского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420B24" w:rsidRPr="00420B24" w14:paraId="71783FE8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4913C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4974B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Консультирование:</w:t>
            </w:r>
          </w:p>
          <w:p w14:paraId="1A9CF2B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14:paraId="121706A2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8662D46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 посредством размещения на официальном сайте администрации Ольховского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22E3A7A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2.Индивидуальное консультирование на личном приеме каждого заявителя.</w:t>
            </w:r>
          </w:p>
          <w:p w14:paraId="12A3879D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</w:t>
            </w: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обжалования решений Контрольного органа.</w:t>
            </w:r>
          </w:p>
          <w:p w14:paraId="269652A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14:paraId="6FEC8DA1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4" w:history="1">
              <w:r w:rsidRPr="00420B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от 02.05.2006 № 59-ФЗ «О порядке рассмотрения обращений граждан Российской Федерации».</w:t>
            </w:r>
          </w:p>
          <w:p w14:paraId="61023A98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EC2A5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DFD38" w14:textId="7CE1EAEC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Поярковского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14:paraId="2D389D12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6FEE83B1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14:paraId="2C3F1A6F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B2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881"/>
        <w:gridCol w:w="2013"/>
      </w:tblGrid>
      <w:tr w:rsidR="00420B24" w:rsidRPr="00420B24" w14:paraId="24306E4B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5D4F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8BE63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C9297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Величина</w:t>
            </w:r>
          </w:p>
        </w:tc>
      </w:tr>
      <w:tr w:rsidR="00420B24" w:rsidRPr="00420B24" w14:paraId="12BE766F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3F900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47953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F3699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</w:t>
            </w:r>
          </w:p>
        </w:tc>
      </w:tr>
      <w:tr w:rsidR="00420B24" w:rsidRPr="00420B24" w14:paraId="6CB288A1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2348D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6CFDA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0B4B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420B24" w:rsidRPr="00420B24" w14:paraId="3C8DDB58" w14:textId="77777777" w:rsidTr="00420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7DC1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512EF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408AE" w14:textId="77777777" w:rsidR="00420B24" w:rsidRPr="00420B24" w:rsidRDefault="00420B24" w:rsidP="00420B2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2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</w:tbl>
    <w:p w14:paraId="29249A88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C492BE5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E25DDE4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DBE244F" w14:textId="77777777" w:rsidR="00420B24" w:rsidRPr="00420B24" w:rsidRDefault="00420B24" w:rsidP="00420B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20B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65A0964" w14:textId="77777777" w:rsidR="00BB7729" w:rsidRDefault="00BB7729"/>
    <w:sectPr w:rsidR="00BB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4F"/>
    <w:rsid w:val="0026604F"/>
    <w:rsid w:val="00420B24"/>
    <w:rsid w:val="00BB7729"/>
    <w:rsid w:val="00E82647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52C2"/>
  <w15:chartTrackingRefBased/>
  <w15:docId w15:val="{ECE88854-6C76-408A-9DD5-8FBCBC45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2022-12-22T04:51:00Z</dcterms:created>
  <dcterms:modified xsi:type="dcterms:W3CDTF">2022-12-22T05:05:00Z</dcterms:modified>
</cp:coreProperties>
</file>