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AB" w:rsidRDefault="00CA22AB" w:rsidP="00CA22AB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4DE8FCC" wp14:editId="793F63D1">
            <wp:simplePos x="0" y="0"/>
            <wp:positionH relativeFrom="column">
              <wp:posOffset>2857500</wp:posOffset>
            </wp:positionH>
            <wp:positionV relativeFrom="paragraph">
              <wp:posOffset>45085</wp:posOffset>
            </wp:positionV>
            <wp:extent cx="457200" cy="52641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FE5398C" wp14:editId="67DD63A2">
            <wp:simplePos x="0" y="0"/>
            <wp:positionH relativeFrom="column">
              <wp:posOffset>2857500</wp:posOffset>
            </wp:positionH>
            <wp:positionV relativeFrom="paragraph">
              <wp:posOffset>45085</wp:posOffset>
            </wp:positionV>
            <wp:extent cx="457200" cy="52641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2AB" w:rsidRDefault="00CA22AB" w:rsidP="00CA22AB">
      <w:pPr>
        <w:jc w:val="both"/>
        <w:rPr>
          <w:szCs w:val="28"/>
        </w:rPr>
      </w:pPr>
    </w:p>
    <w:p w:rsidR="00CA22AB" w:rsidRDefault="00CA22AB" w:rsidP="00CA22AB">
      <w:pPr>
        <w:jc w:val="both"/>
        <w:rPr>
          <w:szCs w:val="28"/>
        </w:rPr>
      </w:pPr>
    </w:p>
    <w:p w:rsidR="00CA22AB" w:rsidRDefault="00CA22AB" w:rsidP="00CA22AB">
      <w:pPr>
        <w:pStyle w:val="3"/>
        <w:spacing w:before="0"/>
        <w:rPr>
          <w:i/>
          <w:sz w:val="16"/>
        </w:rPr>
      </w:pPr>
    </w:p>
    <w:p w:rsidR="00CA22AB" w:rsidRDefault="00CA22AB" w:rsidP="00CA22A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Контрольно-счетный орган Михайловского района</w:t>
      </w:r>
    </w:p>
    <w:p w:rsidR="00CA22AB" w:rsidRDefault="00CA22AB" w:rsidP="00CA22AB">
      <w:pPr>
        <w:jc w:val="center"/>
        <w:rPr>
          <w:sz w:val="20"/>
          <w:szCs w:val="20"/>
          <w:u w:val="single"/>
        </w:rPr>
      </w:pPr>
      <w:r w:rsidRPr="002A4ECC">
        <w:rPr>
          <w:sz w:val="20"/>
          <w:szCs w:val="20"/>
          <w:u w:val="single"/>
        </w:rPr>
        <w:t>676680 Амурская область, Михайловский район, с. Поярково, ул. Ленина, 87</w:t>
      </w:r>
    </w:p>
    <w:p w:rsidR="00CA22AB" w:rsidRPr="005804A6" w:rsidRDefault="00CA22AB" w:rsidP="00CA22AB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тел./факс 8(41637) 4-19-40,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proofErr w:type="spellStart"/>
      <w:r w:rsidRPr="00B10BB0">
        <w:rPr>
          <w:b/>
          <w:color w:val="00B0F0"/>
          <w:sz w:val="20"/>
          <w:szCs w:val="20"/>
          <w:lang w:val="en-US"/>
        </w:rPr>
        <w:t>ananyva</w:t>
      </w:r>
      <w:proofErr w:type="spellEnd"/>
      <w:r w:rsidRPr="005804A6">
        <w:rPr>
          <w:b/>
          <w:color w:val="00B0F0"/>
          <w:sz w:val="20"/>
          <w:szCs w:val="20"/>
        </w:rPr>
        <w:t>@</w:t>
      </w:r>
      <w:proofErr w:type="spellStart"/>
      <w:r w:rsidRPr="00B10BB0">
        <w:rPr>
          <w:b/>
          <w:color w:val="00B0F0"/>
          <w:sz w:val="20"/>
          <w:szCs w:val="20"/>
          <w:lang w:val="en-US"/>
        </w:rPr>
        <w:t>mihadmin</w:t>
      </w:r>
      <w:proofErr w:type="spellEnd"/>
      <w:r w:rsidRPr="005804A6">
        <w:rPr>
          <w:b/>
          <w:color w:val="00B0F0"/>
          <w:sz w:val="20"/>
          <w:szCs w:val="20"/>
        </w:rPr>
        <w:t>28.</w:t>
      </w:r>
      <w:proofErr w:type="spellStart"/>
      <w:r>
        <w:rPr>
          <w:b/>
          <w:color w:val="00B0F0"/>
          <w:sz w:val="20"/>
          <w:szCs w:val="20"/>
          <w:lang w:val="en-US"/>
        </w:rPr>
        <w:t>ru</w:t>
      </w:r>
      <w:proofErr w:type="spellEnd"/>
    </w:p>
    <w:p w:rsidR="00CA22AB" w:rsidRDefault="00CA22AB" w:rsidP="00CA22AB">
      <w:pPr>
        <w:jc w:val="center"/>
        <w:rPr>
          <w:sz w:val="20"/>
          <w:szCs w:val="20"/>
          <w:u w:val="single"/>
        </w:rPr>
      </w:pPr>
    </w:p>
    <w:p w:rsidR="00CA22AB" w:rsidRDefault="00CA22AB" w:rsidP="00CA22AB">
      <w:pPr>
        <w:jc w:val="center"/>
        <w:rPr>
          <w:sz w:val="20"/>
          <w:szCs w:val="20"/>
          <w:u w:val="single"/>
        </w:rPr>
      </w:pPr>
    </w:p>
    <w:p w:rsidR="00CA22AB" w:rsidRPr="002A4ECC" w:rsidRDefault="00CA22AB" w:rsidP="00CA22AB">
      <w:pPr>
        <w:jc w:val="center"/>
        <w:rPr>
          <w:sz w:val="20"/>
          <w:szCs w:val="20"/>
          <w:u w:val="single"/>
        </w:rPr>
      </w:pPr>
    </w:p>
    <w:p w:rsidR="00CA22AB" w:rsidRPr="00B70C7B" w:rsidRDefault="00CA22AB" w:rsidP="00CA22AB">
      <w:pPr>
        <w:keepLines/>
        <w:widowControl w:val="0"/>
        <w:ind w:right="4535"/>
        <w:rPr>
          <w:b/>
          <w:sz w:val="20"/>
          <w:szCs w:val="20"/>
        </w:rPr>
      </w:pPr>
      <w:r>
        <w:rPr>
          <w:b/>
          <w:sz w:val="20"/>
          <w:szCs w:val="20"/>
        </w:rPr>
        <w:t>“__</w:t>
      </w:r>
      <w:r w:rsidR="000248EE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>___” ____</w:t>
      </w:r>
      <w:r w:rsidR="000248EE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______ 2022 г. №___</w:t>
      </w:r>
      <w:r w:rsidR="000248EE">
        <w:rPr>
          <w:b/>
          <w:sz w:val="20"/>
          <w:szCs w:val="20"/>
        </w:rPr>
        <w:t>52</w:t>
      </w:r>
      <w:r>
        <w:rPr>
          <w:b/>
          <w:sz w:val="20"/>
          <w:szCs w:val="20"/>
        </w:rPr>
        <w:t>_____</w:t>
      </w:r>
      <w:r w:rsidRPr="00B70C7B">
        <w:rPr>
          <w:b/>
          <w:sz w:val="20"/>
          <w:szCs w:val="20"/>
        </w:rPr>
        <w:t xml:space="preserve">                                                                             </w:t>
      </w:r>
    </w:p>
    <w:p w:rsidR="00CA22AB" w:rsidRDefault="00CA22AB" w:rsidP="00CA22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652C4" w:rsidRDefault="00D652C4" w:rsidP="00D652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652C4" w:rsidRDefault="00D652C4" w:rsidP="00D652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D652C4" w:rsidRDefault="00D652C4" w:rsidP="00D652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проект решения Поярковского сельского Совета народных депутатов седьмого созыва</w:t>
      </w:r>
    </w:p>
    <w:p w:rsidR="00D652C4" w:rsidRDefault="00D652C4" w:rsidP="00D652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бюджете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Поярковского сельсовета на 202</w:t>
      </w:r>
      <w:r w:rsidR="00CA22A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и плановый период 202</w:t>
      </w:r>
      <w:r w:rsidR="00CA22A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772CA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202</w:t>
      </w:r>
      <w:r w:rsidR="00CA22AB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годов»</w:t>
      </w:r>
    </w:p>
    <w:p w:rsidR="00D652C4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652C4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652C4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Заключение на проект решения «О бюджете Поярковского сельсовета на 202</w:t>
      </w:r>
      <w:r w:rsidR="00CA22AB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 плановый период 202</w:t>
      </w:r>
      <w:r w:rsidR="00CA22A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A22AB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772CA5">
        <w:rPr>
          <w:sz w:val="28"/>
          <w:szCs w:val="28"/>
        </w:rPr>
        <w:t>ы</w:t>
      </w:r>
      <w:r>
        <w:rPr>
          <w:sz w:val="28"/>
          <w:szCs w:val="28"/>
        </w:rPr>
        <w:t xml:space="preserve">» подготовлено </w:t>
      </w:r>
      <w:r w:rsidR="00CA22AB">
        <w:rPr>
          <w:sz w:val="28"/>
          <w:szCs w:val="28"/>
        </w:rPr>
        <w:t xml:space="preserve">контрольно-счетным </w:t>
      </w:r>
      <w:proofErr w:type="spellStart"/>
      <w:r w:rsidR="00CA22AB">
        <w:rPr>
          <w:sz w:val="28"/>
          <w:szCs w:val="28"/>
        </w:rPr>
        <w:t>ораганом</w:t>
      </w:r>
      <w:proofErr w:type="spellEnd"/>
      <w:r>
        <w:rPr>
          <w:sz w:val="28"/>
          <w:szCs w:val="28"/>
        </w:rPr>
        <w:t xml:space="preserve"> Михайловского района в соответствии с пунктом 2 статьи 157 Бюджетного кодекса Российской Федерации.</w:t>
      </w:r>
      <w:proofErr w:type="gramEnd"/>
    </w:p>
    <w:p w:rsidR="00D652C4" w:rsidRPr="000A78F7" w:rsidRDefault="00D652C4" w:rsidP="00D652C4">
      <w:pPr>
        <w:ind w:firstLine="567"/>
        <w:jc w:val="both"/>
        <w:rPr>
          <w:sz w:val="28"/>
          <w:szCs w:val="28"/>
        </w:rPr>
      </w:pPr>
      <w:r w:rsidRPr="000A78F7">
        <w:rPr>
          <w:sz w:val="28"/>
          <w:szCs w:val="28"/>
        </w:rPr>
        <w:t>На основании:</w:t>
      </w:r>
    </w:p>
    <w:p w:rsidR="00D652C4" w:rsidRPr="000A78F7" w:rsidRDefault="00D652C4" w:rsidP="00D652C4">
      <w:pPr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0A78F7">
        <w:rPr>
          <w:sz w:val="28"/>
          <w:szCs w:val="28"/>
        </w:rPr>
        <w:t>пункта 1.</w:t>
      </w:r>
      <w:r w:rsidR="00CA22AB">
        <w:rPr>
          <w:sz w:val="28"/>
          <w:szCs w:val="28"/>
        </w:rPr>
        <w:t>7</w:t>
      </w:r>
      <w:r w:rsidRPr="000A78F7">
        <w:rPr>
          <w:sz w:val="28"/>
          <w:szCs w:val="28"/>
        </w:rPr>
        <w:t xml:space="preserve"> раздела </w:t>
      </w:r>
      <w:r w:rsidRPr="000A78F7">
        <w:rPr>
          <w:sz w:val="28"/>
          <w:szCs w:val="28"/>
          <w:lang w:val="en-US"/>
        </w:rPr>
        <w:t>I</w:t>
      </w:r>
      <w:r w:rsidRPr="000A78F7">
        <w:rPr>
          <w:sz w:val="28"/>
          <w:szCs w:val="28"/>
        </w:rPr>
        <w:t xml:space="preserve"> Плана работы </w:t>
      </w:r>
      <w:r w:rsidR="00D32D98">
        <w:rPr>
          <w:sz w:val="28"/>
          <w:szCs w:val="28"/>
        </w:rPr>
        <w:t>контрольно-счетного органа Михайловского района</w:t>
      </w:r>
      <w:r w:rsidRPr="000A78F7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D32D9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0A78F7">
        <w:rPr>
          <w:sz w:val="28"/>
          <w:szCs w:val="28"/>
        </w:rPr>
        <w:t>;</w:t>
      </w:r>
    </w:p>
    <w:p w:rsidR="00D652C4" w:rsidRPr="000A78F7" w:rsidRDefault="00D652C4" w:rsidP="00D652C4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A78F7">
        <w:rPr>
          <w:rFonts w:ascii="Times New Roman" w:hAnsi="Times New Roman"/>
          <w:sz w:val="28"/>
          <w:szCs w:val="28"/>
        </w:rPr>
        <w:t xml:space="preserve">Соглашения  от </w:t>
      </w:r>
      <w:r>
        <w:rPr>
          <w:rFonts w:ascii="Times New Roman" w:hAnsi="Times New Roman"/>
          <w:sz w:val="28"/>
          <w:szCs w:val="28"/>
        </w:rPr>
        <w:t>21</w:t>
      </w:r>
      <w:r w:rsidRPr="000A78F7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2</w:t>
      </w:r>
      <w:r w:rsidRPr="000A78F7">
        <w:rPr>
          <w:rFonts w:ascii="Times New Roman" w:hAnsi="Times New Roman"/>
          <w:sz w:val="28"/>
          <w:szCs w:val="28"/>
        </w:rPr>
        <w:t xml:space="preserve"> </w:t>
      </w:r>
      <w:r w:rsidRPr="000A78F7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0A78F7">
        <w:rPr>
          <w:rFonts w:ascii="Times New Roman" w:hAnsi="Times New Roman"/>
          <w:sz w:val="28"/>
          <w:szCs w:val="28"/>
        </w:rPr>
        <w:t xml:space="preserve">«О передаче </w:t>
      </w:r>
      <w:r>
        <w:rPr>
          <w:rFonts w:ascii="Times New Roman" w:hAnsi="Times New Roman"/>
          <w:sz w:val="28"/>
          <w:szCs w:val="28"/>
        </w:rPr>
        <w:t xml:space="preserve">районному Совету народных депутатов Михайловского района </w:t>
      </w:r>
      <w:r w:rsidRPr="000A78F7">
        <w:rPr>
          <w:rFonts w:ascii="Times New Roman" w:hAnsi="Times New Roman"/>
          <w:sz w:val="28"/>
          <w:szCs w:val="28"/>
        </w:rPr>
        <w:t xml:space="preserve">полномочий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счетного органа Поярковского сельсовета </w:t>
      </w:r>
      <w:r w:rsidRPr="000A78F7">
        <w:rPr>
          <w:rFonts w:ascii="Times New Roman" w:hAnsi="Times New Roman"/>
          <w:sz w:val="28"/>
          <w:szCs w:val="28"/>
        </w:rPr>
        <w:t>по осуществлению внешнего муниципального финансового контроля»</w:t>
      </w:r>
      <w:r>
        <w:rPr>
          <w:rFonts w:ascii="Times New Roman" w:hAnsi="Times New Roman"/>
          <w:sz w:val="28"/>
          <w:szCs w:val="28"/>
        </w:rPr>
        <w:t xml:space="preserve"> (с учетом дополнений)</w:t>
      </w:r>
      <w:r w:rsidRPr="000A78F7">
        <w:rPr>
          <w:rFonts w:ascii="Times New Roman" w:hAnsi="Times New Roman"/>
          <w:sz w:val="28"/>
          <w:szCs w:val="28"/>
        </w:rPr>
        <w:t>;</w:t>
      </w:r>
    </w:p>
    <w:p w:rsidR="00D652C4" w:rsidRPr="008A4CDF" w:rsidRDefault="00D652C4" w:rsidP="00D652C4">
      <w:pPr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b/>
          <w:i/>
          <w:sz w:val="28"/>
          <w:szCs w:val="28"/>
        </w:rPr>
      </w:pPr>
      <w:r w:rsidRPr="008A4CDF">
        <w:rPr>
          <w:sz w:val="28"/>
          <w:szCs w:val="28"/>
        </w:rPr>
        <w:t xml:space="preserve">обращения председателя Поярковского сельского Совета народных депутатов </w:t>
      </w:r>
      <w:r w:rsidR="00E06230">
        <w:rPr>
          <w:sz w:val="28"/>
          <w:szCs w:val="28"/>
        </w:rPr>
        <w:t>от 22.11.2022 г. № 739</w:t>
      </w:r>
      <w:r w:rsidRPr="008A4CDF">
        <w:rPr>
          <w:sz w:val="28"/>
          <w:szCs w:val="28"/>
        </w:rPr>
        <w:t xml:space="preserve">; </w:t>
      </w:r>
    </w:p>
    <w:p w:rsidR="00E06230" w:rsidRDefault="00E06230" w:rsidP="00E06230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0A78F7">
        <w:rPr>
          <w:sz w:val="28"/>
          <w:szCs w:val="28"/>
        </w:rPr>
        <w:t xml:space="preserve">Стандарта </w:t>
      </w:r>
      <w:r>
        <w:rPr>
          <w:sz w:val="28"/>
          <w:szCs w:val="28"/>
        </w:rPr>
        <w:t xml:space="preserve">ВМФК 07 </w:t>
      </w:r>
      <w:r w:rsidRPr="000A78F7">
        <w:rPr>
          <w:sz w:val="28"/>
          <w:szCs w:val="28"/>
        </w:rPr>
        <w:t>«</w:t>
      </w:r>
      <w:r>
        <w:rPr>
          <w:sz w:val="28"/>
          <w:szCs w:val="28"/>
        </w:rPr>
        <w:t>Э</w:t>
      </w:r>
      <w:r w:rsidRPr="000A78F7">
        <w:rPr>
          <w:sz w:val="28"/>
          <w:szCs w:val="28"/>
        </w:rPr>
        <w:t>кспертиз</w:t>
      </w:r>
      <w:r>
        <w:rPr>
          <w:sz w:val="28"/>
          <w:szCs w:val="28"/>
        </w:rPr>
        <w:t>а</w:t>
      </w:r>
      <w:r w:rsidRPr="000A78F7">
        <w:rPr>
          <w:sz w:val="28"/>
          <w:szCs w:val="28"/>
        </w:rPr>
        <w:t xml:space="preserve">  проекта  </w:t>
      </w:r>
      <w:r>
        <w:rPr>
          <w:sz w:val="28"/>
          <w:szCs w:val="28"/>
        </w:rPr>
        <w:t xml:space="preserve">районного бюджета на очередной </w:t>
      </w:r>
      <w:r w:rsidRPr="000A78F7">
        <w:rPr>
          <w:sz w:val="28"/>
          <w:szCs w:val="28"/>
        </w:rPr>
        <w:t>финансовый  год  и  плановый  период</w:t>
      </w:r>
      <w:r>
        <w:rPr>
          <w:sz w:val="28"/>
          <w:szCs w:val="28"/>
        </w:rPr>
        <w:t>»</w:t>
      </w:r>
      <w:r w:rsidRPr="000A78F7">
        <w:rPr>
          <w:sz w:val="28"/>
          <w:szCs w:val="28"/>
        </w:rPr>
        <w:t xml:space="preserve"> (утвержден </w:t>
      </w:r>
      <w:r>
        <w:rPr>
          <w:sz w:val="28"/>
          <w:szCs w:val="28"/>
        </w:rPr>
        <w:t>распоряжением</w:t>
      </w:r>
      <w:r w:rsidRPr="000A78F7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контрольно-счетного органа Михайловского района</w:t>
      </w:r>
      <w:r w:rsidRPr="000A78F7">
        <w:rPr>
          <w:sz w:val="28"/>
          <w:szCs w:val="28"/>
        </w:rPr>
        <w:t xml:space="preserve">  от   </w:t>
      </w:r>
      <w:r>
        <w:rPr>
          <w:sz w:val="28"/>
          <w:szCs w:val="28"/>
        </w:rPr>
        <w:t>06</w:t>
      </w:r>
      <w:r w:rsidRPr="000A78F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A78F7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0A78F7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Pr="000A78F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652C4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652C4" w:rsidRPr="00110212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Заключения учтены, основные направления бюджетной и налоговой политики, на среднесрочную перспективу, </w:t>
      </w:r>
      <w:r w:rsidRPr="00110212">
        <w:rPr>
          <w:sz w:val="28"/>
          <w:szCs w:val="28"/>
        </w:rPr>
        <w:t xml:space="preserve">сформулированных в основных направлениях бюджетной политики и основных направлениях налоговой политики в </w:t>
      </w:r>
      <w:proofErr w:type="spellStart"/>
      <w:r>
        <w:rPr>
          <w:sz w:val="28"/>
          <w:szCs w:val="28"/>
        </w:rPr>
        <w:t>Поярков</w:t>
      </w:r>
      <w:r w:rsidRPr="00110212">
        <w:rPr>
          <w:sz w:val="28"/>
          <w:szCs w:val="28"/>
        </w:rPr>
        <w:t>ском</w:t>
      </w:r>
      <w:proofErr w:type="spellEnd"/>
      <w:r w:rsidRPr="00110212">
        <w:rPr>
          <w:sz w:val="28"/>
          <w:szCs w:val="28"/>
        </w:rPr>
        <w:t xml:space="preserve"> сельсовете на 20</w:t>
      </w:r>
      <w:r>
        <w:rPr>
          <w:sz w:val="28"/>
          <w:szCs w:val="28"/>
        </w:rPr>
        <w:t>2</w:t>
      </w:r>
      <w:r w:rsidR="00AF2711">
        <w:rPr>
          <w:sz w:val="28"/>
          <w:szCs w:val="28"/>
        </w:rPr>
        <w:t>3</w:t>
      </w:r>
      <w:r w:rsidRPr="0011021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AF271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AF2711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Pr="00110212">
        <w:rPr>
          <w:sz w:val="28"/>
          <w:szCs w:val="28"/>
        </w:rPr>
        <w:t>.</w:t>
      </w:r>
    </w:p>
    <w:p w:rsidR="00D652C4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проведения экспертизы – определить соответствие данного проекта бюджета действующему бюджетному законодательству, внутренней  согласованности, непротиворечивости другим актам законодательства и обоснованности состава и объемов бюджетных назначений. </w:t>
      </w:r>
    </w:p>
    <w:p w:rsidR="00D652C4" w:rsidRDefault="00D652C4" w:rsidP="00D652C4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Style w:val="apple-converted-space"/>
          <w:sz w:val="28"/>
          <w:szCs w:val="28"/>
        </w:rPr>
      </w:pPr>
      <w:r>
        <w:rPr>
          <w:bCs/>
          <w:sz w:val="28"/>
          <w:szCs w:val="28"/>
        </w:rPr>
        <w:lastRenderedPageBreak/>
        <w:t>В рамках подготовки Заключения проведен анализ</w:t>
      </w:r>
      <w:r>
        <w:rPr>
          <w:rStyle w:val="apple-converted-space"/>
          <w:sz w:val="28"/>
          <w:szCs w:val="28"/>
        </w:rPr>
        <w:t xml:space="preserve"> в сопоставлении с предыдущим плановым периодом и ожидаемым исполнением бюджета текущего года. </w:t>
      </w:r>
    </w:p>
    <w:p w:rsidR="00D652C4" w:rsidRPr="00DE7317" w:rsidRDefault="00D652C4" w:rsidP="00D652C4">
      <w:pPr>
        <w:ind w:firstLine="567"/>
        <w:jc w:val="both"/>
        <w:rPr>
          <w:sz w:val="28"/>
          <w:szCs w:val="28"/>
        </w:rPr>
      </w:pPr>
      <w:r w:rsidRPr="00DE7317">
        <w:rPr>
          <w:sz w:val="28"/>
          <w:szCs w:val="28"/>
        </w:rPr>
        <w:t xml:space="preserve">Перечень документов и материалов, предоставленных одновременно с проектом бюджета, соответствуют требованиям статьи 184.2  Бюджетного кодекса РФ и </w:t>
      </w:r>
      <w:r>
        <w:rPr>
          <w:sz w:val="28"/>
          <w:szCs w:val="28"/>
        </w:rPr>
        <w:t xml:space="preserve">пункта 1 </w:t>
      </w:r>
      <w:r w:rsidRPr="00DE7317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3</w:t>
      </w:r>
      <w:r w:rsidRPr="00DE7317">
        <w:rPr>
          <w:sz w:val="28"/>
          <w:szCs w:val="28"/>
        </w:rPr>
        <w:t xml:space="preserve"> бюджетного процесса</w:t>
      </w:r>
      <w:r>
        <w:rPr>
          <w:sz w:val="28"/>
          <w:szCs w:val="28"/>
        </w:rPr>
        <w:t xml:space="preserve"> </w:t>
      </w:r>
      <w:r w:rsidRPr="008A4CDF">
        <w:rPr>
          <w:sz w:val="28"/>
          <w:szCs w:val="28"/>
        </w:rPr>
        <w:t>Поярковского</w:t>
      </w:r>
      <w:r>
        <w:rPr>
          <w:sz w:val="28"/>
          <w:szCs w:val="28"/>
        </w:rPr>
        <w:t xml:space="preserve"> сельсовета</w:t>
      </w:r>
      <w:r w:rsidRPr="00DE7317">
        <w:rPr>
          <w:sz w:val="28"/>
          <w:szCs w:val="28"/>
        </w:rPr>
        <w:t>.</w:t>
      </w:r>
    </w:p>
    <w:p w:rsidR="00D652C4" w:rsidRDefault="00D652C4" w:rsidP="00D652C4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</w:p>
    <w:p w:rsidR="00D652C4" w:rsidRDefault="00D652C4" w:rsidP="00D652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Соблюдение требований действующего бюджетного законодательства при формировании и предоставлении проекта бюджета</w:t>
      </w:r>
      <w:r w:rsidR="00395643" w:rsidRPr="00395643">
        <w:rPr>
          <w:b/>
          <w:sz w:val="28"/>
          <w:szCs w:val="28"/>
        </w:rPr>
        <w:t xml:space="preserve"> </w:t>
      </w:r>
      <w:r w:rsidR="00395643">
        <w:rPr>
          <w:b/>
          <w:sz w:val="28"/>
          <w:szCs w:val="28"/>
        </w:rPr>
        <w:t>на очередной финансовый год и плановый период</w:t>
      </w:r>
      <w:r>
        <w:rPr>
          <w:b/>
          <w:sz w:val="28"/>
          <w:szCs w:val="28"/>
        </w:rPr>
        <w:t>.</w:t>
      </w:r>
    </w:p>
    <w:p w:rsidR="00D652C4" w:rsidRPr="00F44C38" w:rsidRDefault="00D652C4" w:rsidP="00D652C4">
      <w:pPr>
        <w:pStyle w:val="a3"/>
        <w:shd w:val="clear" w:color="auto" w:fill="FFFFFF"/>
        <w:spacing w:before="0" w:beforeAutospacing="0" w:after="0" w:afterAutospacing="0"/>
        <w:ind w:left="540"/>
        <w:rPr>
          <w:b/>
          <w:sz w:val="28"/>
          <w:szCs w:val="28"/>
        </w:rPr>
      </w:pPr>
    </w:p>
    <w:p w:rsidR="00D652C4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172 Бюджетного кодекса составление проекта бюджета на очередной финансовый год должен основывается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D652C4" w:rsidRPr="00A64758" w:rsidRDefault="00D652C4" w:rsidP="00D652C4">
      <w:pPr>
        <w:ind w:firstLine="540"/>
        <w:jc w:val="both"/>
        <w:rPr>
          <w:sz w:val="28"/>
          <w:szCs w:val="28"/>
        </w:rPr>
      </w:pPr>
      <w:r w:rsidRPr="004207E3">
        <w:rPr>
          <w:sz w:val="28"/>
          <w:szCs w:val="28"/>
        </w:rPr>
        <w:t xml:space="preserve">- </w:t>
      </w:r>
      <w:proofErr w:type="gramStart"/>
      <w:r w:rsidRPr="00A64758">
        <w:rPr>
          <w:sz w:val="28"/>
          <w:szCs w:val="28"/>
        </w:rPr>
        <w:t>положениях</w:t>
      </w:r>
      <w:proofErr w:type="gramEnd"/>
      <w:r w:rsidRPr="00A64758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652C4" w:rsidRPr="00A64758" w:rsidRDefault="00D652C4" w:rsidP="00D652C4">
      <w:pPr>
        <w:ind w:firstLine="540"/>
        <w:jc w:val="both"/>
        <w:rPr>
          <w:sz w:val="28"/>
          <w:szCs w:val="28"/>
        </w:rPr>
      </w:pPr>
      <w:bookmarkStart w:id="0" w:name="dst103558"/>
      <w:bookmarkEnd w:id="0"/>
      <w:r w:rsidRPr="004207E3">
        <w:rPr>
          <w:sz w:val="28"/>
          <w:szCs w:val="28"/>
        </w:rPr>
        <w:t xml:space="preserve">- </w:t>
      </w:r>
      <w:r w:rsidRPr="00A64758">
        <w:rPr>
          <w:sz w:val="28"/>
          <w:szCs w:val="28"/>
        </w:rPr>
        <w:t xml:space="preserve">основных </w:t>
      </w:r>
      <w:proofErr w:type="gramStart"/>
      <w:r w:rsidRPr="00A64758">
        <w:rPr>
          <w:sz w:val="28"/>
          <w:szCs w:val="28"/>
        </w:rPr>
        <w:t>направлениях</w:t>
      </w:r>
      <w:proofErr w:type="gramEnd"/>
      <w:r w:rsidRPr="00A64758">
        <w:rPr>
          <w:sz w:val="28"/>
          <w:szCs w:val="28"/>
        </w:rPr>
        <w:t xml:space="preserve"> бюджетной и налоговой политики муниципальных образований;</w:t>
      </w:r>
    </w:p>
    <w:p w:rsidR="00D652C4" w:rsidRPr="00A64758" w:rsidRDefault="00D652C4" w:rsidP="00D652C4">
      <w:pPr>
        <w:ind w:firstLine="540"/>
        <w:jc w:val="both"/>
        <w:rPr>
          <w:sz w:val="28"/>
          <w:szCs w:val="28"/>
        </w:rPr>
      </w:pPr>
      <w:bookmarkStart w:id="1" w:name="dst3839"/>
      <w:bookmarkEnd w:id="1"/>
      <w:r w:rsidRPr="004207E3">
        <w:rPr>
          <w:sz w:val="28"/>
          <w:szCs w:val="28"/>
        </w:rPr>
        <w:t xml:space="preserve">- </w:t>
      </w:r>
      <w:proofErr w:type="gramStart"/>
      <w:r w:rsidRPr="00A64758">
        <w:rPr>
          <w:sz w:val="28"/>
          <w:szCs w:val="28"/>
        </w:rPr>
        <w:t>прогнозе</w:t>
      </w:r>
      <w:proofErr w:type="gramEnd"/>
      <w:r w:rsidRPr="00A64758">
        <w:rPr>
          <w:sz w:val="28"/>
          <w:szCs w:val="28"/>
        </w:rPr>
        <w:t xml:space="preserve"> социально-экономического развития;</w:t>
      </w:r>
    </w:p>
    <w:p w:rsidR="00D652C4" w:rsidRPr="00A64758" w:rsidRDefault="00D652C4" w:rsidP="00D652C4">
      <w:pPr>
        <w:ind w:firstLine="540"/>
        <w:jc w:val="both"/>
        <w:rPr>
          <w:sz w:val="28"/>
          <w:szCs w:val="28"/>
        </w:rPr>
      </w:pPr>
      <w:bookmarkStart w:id="2" w:name="dst3840"/>
      <w:bookmarkEnd w:id="2"/>
      <w:r w:rsidRPr="004207E3">
        <w:rPr>
          <w:sz w:val="28"/>
          <w:szCs w:val="28"/>
        </w:rPr>
        <w:t xml:space="preserve">- </w:t>
      </w:r>
      <w:r w:rsidRPr="00A64758">
        <w:rPr>
          <w:sz w:val="28"/>
          <w:szCs w:val="28"/>
        </w:rPr>
        <w:t xml:space="preserve">бюджетном </w:t>
      </w:r>
      <w:proofErr w:type="gramStart"/>
      <w:r w:rsidRPr="00A64758">
        <w:rPr>
          <w:sz w:val="28"/>
          <w:szCs w:val="28"/>
        </w:rPr>
        <w:t>прогнозе</w:t>
      </w:r>
      <w:proofErr w:type="gramEnd"/>
      <w:r w:rsidRPr="00A64758">
        <w:rPr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D652C4" w:rsidRPr="00A64758" w:rsidRDefault="00D652C4" w:rsidP="00D652C4">
      <w:pPr>
        <w:ind w:firstLine="540"/>
        <w:jc w:val="both"/>
        <w:rPr>
          <w:sz w:val="28"/>
          <w:szCs w:val="28"/>
        </w:rPr>
      </w:pPr>
      <w:bookmarkStart w:id="3" w:name="dst3841"/>
      <w:bookmarkEnd w:id="3"/>
      <w:r w:rsidRPr="004207E3">
        <w:rPr>
          <w:sz w:val="28"/>
          <w:szCs w:val="28"/>
        </w:rPr>
        <w:t xml:space="preserve">- </w:t>
      </w:r>
      <w:r w:rsidRPr="00A64758">
        <w:rPr>
          <w:sz w:val="28"/>
          <w:szCs w:val="28"/>
        </w:rPr>
        <w:t>муниципальных</w:t>
      </w:r>
      <w:r w:rsidRPr="004207E3">
        <w:rPr>
          <w:sz w:val="28"/>
          <w:szCs w:val="28"/>
        </w:rPr>
        <w:t xml:space="preserve"> </w:t>
      </w:r>
      <w:proofErr w:type="gramStart"/>
      <w:r w:rsidRPr="004207E3">
        <w:rPr>
          <w:sz w:val="28"/>
          <w:szCs w:val="28"/>
        </w:rPr>
        <w:t>программах</w:t>
      </w:r>
      <w:proofErr w:type="gramEnd"/>
      <w:r w:rsidRPr="00A64758">
        <w:rPr>
          <w:sz w:val="28"/>
          <w:szCs w:val="28"/>
        </w:rPr>
        <w:t>.</w:t>
      </w:r>
    </w:p>
    <w:p w:rsidR="00D652C4" w:rsidRDefault="00D652C4" w:rsidP="00D65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Поэтому, одновременно с проектом решения о бюджете предоставлено:</w:t>
      </w:r>
    </w:p>
    <w:p w:rsidR="00A50D9F" w:rsidRDefault="00A50D9F" w:rsidP="00D65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направления налоговой, бюджетной и долговой политики </w:t>
      </w:r>
      <w:r w:rsidRPr="008A4CDF">
        <w:rPr>
          <w:sz w:val="28"/>
          <w:szCs w:val="28"/>
        </w:rPr>
        <w:t>Поярковского</w:t>
      </w:r>
      <w:r>
        <w:rPr>
          <w:sz w:val="28"/>
          <w:szCs w:val="28"/>
        </w:rPr>
        <w:t xml:space="preserve"> сельсовета </w:t>
      </w:r>
      <w:r w:rsidRPr="00110212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11021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2024 и 2025 годы;</w:t>
      </w:r>
    </w:p>
    <w:p w:rsidR="00A318B4" w:rsidRDefault="00A318B4" w:rsidP="00A318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пояснительная</w:t>
      </w:r>
      <w:proofErr w:type="gramEnd"/>
      <w:r>
        <w:rPr>
          <w:sz w:val="28"/>
          <w:szCs w:val="28"/>
        </w:rPr>
        <w:t xml:space="preserve"> записки к основным показателям итогов социально – экономического развития в 2022 году и прогноза социально – экономического развития Поярковского сельсовета на 2023- 2025 годы.</w:t>
      </w:r>
    </w:p>
    <w:p w:rsidR="00A318B4" w:rsidRDefault="00A318B4" w:rsidP="00A318B4">
      <w:pPr>
        <w:ind w:firstLine="567"/>
        <w:jc w:val="both"/>
        <w:rPr>
          <w:sz w:val="28"/>
          <w:szCs w:val="28"/>
        </w:rPr>
      </w:pPr>
    </w:p>
    <w:p w:rsidR="00A318B4" w:rsidRPr="00E806B5" w:rsidRDefault="00A318B4" w:rsidP="00A318B4">
      <w:pPr>
        <w:ind w:firstLine="567"/>
        <w:jc w:val="center"/>
        <w:rPr>
          <w:b/>
          <w:sz w:val="28"/>
          <w:szCs w:val="28"/>
        </w:rPr>
      </w:pPr>
      <w:r w:rsidRPr="00E806B5">
        <w:rPr>
          <w:b/>
          <w:sz w:val="28"/>
          <w:szCs w:val="28"/>
        </w:rPr>
        <w:t xml:space="preserve">2.1. Основные направления налоговой, бюджетной и долговой политики в </w:t>
      </w:r>
      <w:proofErr w:type="spellStart"/>
      <w:r>
        <w:rPr>
          <w:b/>
          <w:sz w:val="28"/>
          <w:szCs w:val="28"/>
        </w:rPr>
        <w:t>Поярковском</w:t>
      </w:r>
      <w:proofErr w:type="spellEnd"/>
      <w:r>
        <w:rPr>
          <w:b/>
          <w:sz w:val="28"/>
          <w:szCs w:val="28"/>
        </w:rPr>
        <w:t xml:space="preserve"> сельсовете</w:t>
      </w:r>
      <w:r w:rsidRPr="00E806B5">
        <w:rPr>
          <w:b/>
          <w:sz w:val="28"/>
          <w:szCs w:val="28"/>
        </w:rPr>
        <w:t xml:space="preserve"> на 2023 год и плановый период 2024 - 2025 годы.</w:t>
      </w:r>
    </w:p>
    <w:p w:rsidR="00A50D9F" w:rsidRDefault="00A50D9F" w:rsidP="00D65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52C4" w:rsidRDefault="00D652C4" w:rsidP="00D65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налоговой, бюджетной и долговой политики </w:t>
      </w:r>
      <w:proofErr w:type="gramStart"/>
      <w:r w:rsidRPr="008A4CDF">
        <w:rPr>
          <w:sz w:val="28"/>
          <w:szCs w:val="28"/>
        </w:rPr>
        <w:t>Поярковского</w:t>
      </w:r>
      <w:r>
        <w:rPr>
          <w:sz w:val="28"/>
          <w:szCs w:val="28"/>
        </w:rPr>
        <w:t xml:space="preserve"> сельсовета </w:t>
      </w:r>
      <w:r w:rsidRPr="00110212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A743C6">
        <w:rPr>
          <w:sz w:val="28"/>
          <w:szCs w:val="28"/>
        </w:rPr>
        <w:t>3</w:t>
      </w:r>
      <w:r w:rsidRPr="0011021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A743C6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A743C6">
        <w:rPr>
          <w:sz w:val="28"/>
          <w:szCs w:val="28"/>
        </w:rPr>
        <w:t>5</w:t>
      </w:r>
      <w:r>
        <w:rPr>
          <w:sz w:val="28"/>
          <w:szCs w:val="28"/>
        </w:rPr>
        <w:t xml:space="preserve"> годы, где целью основных направлений, бюджетной и долговой политики </w:t>
      </w:r>
      <w:r w:rsidRPr="008A4CDF">
        <w:rPr>
          <w:sz w:val="28"/>
          <w:szCs w:val="28"/>
        </w:rPr>
        <w:t>Поярковского</w:t>
      </w:r>
      <w:r>
        <w:rPr>
          <w:sz w:val="28"/>
          <w:szCs w:val="28"/>
        </w:rPr>
        <w:t xml:space="preserve"> сельсовета </w:t>
      </w:r>
      <w:r w:rsidRPr="00110212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A743C6">
        <w:rPr>
          <w:sz w:val="28"/>
          <w:szCs w:val="28"/>
        </w:rPr>
        <w:t>3</w:t>
      </w:r>
      <w:r w:rsidRPr="0011021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A743C6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A743C6">
        <w:rPr>
          <w:sz w:val="28"/>
          <w:szCs w:val="28"/>
        </w:rPr>
        <w:t>5</w:t>
      </w:r>
      <w:r>
        <w:rPr>
          <w:sz w:val="28"/>
          <w:szCs w:val="28"/>
        </w:rPr>
        <w:t xml:space="preserve"> годы является определение условий, используемых при составлении проекта бюджета поселения </w:t>
      </w:r>
      <w:r w:rsidRPr="00110212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A743C6">
        <w:rPr>
          <w:sz w:val="28"/>
          <w:szCs w:val="28"/>
        </w:rPr>
        <w:t>3</w:t>
      </w:r>
      <w:r w:rsidRPr="0011021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A743C6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A743C6">
        <w:rPr>
          <w:sz w:val="28"/>
          <w:szCs w:val="28"/>
        </w:rPr>
        <w:t>5</w:t>
      </w:r>
      <w:r>
        <w:rPr>
          <w:sz w:val="28"/>
          <w:szCs w:val="28"/>
        </w:rPr>
        <w:t xml:space="preserve"> годы, основных подходов к его формированию и общего порядка разработки</w:t>
      </w:r>
      <w:proofErr w:type="gramEnd"/>
      <w:r>
        <w:rPr>
          <w:sz w:val="28"/>
          <w:szCs w:val="28"/>
        </w:rPr>
        <w:t xml:space="preserve"> основных характеристик и прогнозируемых параметров бюджета, а также обеспечение прозрачности и открытости бюджетного планирования. </w:t>
      </w:r>
    </w:p>
    <w:p w:rsidR="00D652C4" w:rsidRDefault="00D652C4" w:rsidP="00D65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налоговой политики </w:t>
      </w:r>
      <w:r w:rsidRPr="00110212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A743C6">
        <w:rPr>
          <w:sz w:val="28"/>
          <w:szCs w:val="28"/>
        </w:rPr>
        <w:t>3</w:t>
      </w:r>
      <w:r w:rsidRPr="0011021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A743C6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A743C6">
        <w:rPr>
          <w:sz w:val="28"/>
          <w:szCs w:val="28"/>
        </w:rPr>
        <w:t>5</w:t>
      </w:r>
      <w:r>
        <w:rPr>
          <w:sz w:val="28"/>
          <w:szCs w:val="28"/>
        </w:rPr>
        <w:t xml:space="preserve"> годы разработаны в соответствии со статьей 172, 184.2 </w:t>
      </w:r>
      <w:r>
        <w:rPr>
          <w:sz w:val="28"/>
          <w:szCs w:val="28"/>
        </w:rPr>
        <w:lastRenderedPageBreak/>
        <w:t xml:space="preserve">Бюджетного кодекса Российской Федерации и статьей 2 Положения о бюджетном процессе в </w:t>
      </w:r>
      <w:proofErr w:type="spellStart"/>
      <w:r w:rsidRPr="008A4CDF">
        <w:rPr>
          <w:sz w:val="28"/>
          <w:szCs w:val="28"/>
        </w:rPr>
        <w:t>Поярковс</w:t>
      </w:r>
      <w:r>
        <w:rPr>
          <w:sz w:val="28"/>
          <w:szCs w:val="28"/>
        </w:rPr>
        <w:t>ком</w:t>
      </w:r>
      <w:proofErr w:type="spellEnd"/>
      <w:r>
        <w:rPr>
          <w:sz w:val="28"/>
          <w:szCs w:val="28"/>
        </w:rPr>
        <w:t xml:space="preserve"> сельсовете, исходя из приоритетов определенных документами:</w:t>
      </w:r>
    </w:p>
    <w:p w:rsidR="00D652C4" w:rsidRDefault="00D652C4" w:rsidP="00D65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Послание Президента Российской Федерации Федеральному Собранию Российской Федерации;</w:t>
      </w:r>
    </w:p>
    <w:p w:rsidR="00D652C4" w:rsidRDefault="00D652C4" w:rsidP="00D65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«майскими» Указами Президента Российской Федерации;</w:t>
      </w:r>
    </w:p>
    <w:p w:rsidR="00D652C4" w:rsidRDefault="00D652C4" w:rsidP="00D65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Указом Президента Российской Федерации от 16.01.2017 г. № 13 «Об утверждении основ государственной политики  регионального развития Российской Федерации на период до 2025 года».</w:t>
      </w:r>
    </w:p>
    <w:p w:rsidR="00707BD8" w:rsidRDefault="00707BD8" w:rsidP="00707BD8">
      <w:pPr>
        <w:tabs>
          <w:tab w:val="left" w:pos="3086"/>
          <w:tab w:val="left" w:pos="5290"/>
          <w:tab w:val="left" w:pos="7210"/>
        </w:tabs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Основной целью налоговой политики на 2023 год и на плановый период 2024 и 2025 годов остается обеспечение сбалансированности и устойчивости бюджета поселения с учетом текущей экономической ситуации.</w:t>
      </w:r>
    </w:p>
    <w:p w:rsidR="00707BD8" w:rsidRPr="00751D92" w:rsidRDefault="00707BD8" w:rsidP="00707BD8">
      <w:pPr>
        <w:tabs>
          <w:tab w:val="left" w:pos="3086"/>
          <w:tab w:val="left" w:pos="5290"/>
          <w:tab w:val="left" w:pos="7210"/>
        </w:tabs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Основные направления налоговой политики формируются на основе преемственности, заложенных в предшествующие годы базовых принципов условий налогообложения, а также обоснованного распределения налоговой нагрузки между секторами экономики и категориями налогоплательщиков.</w:t>
      </w:r>
    </w:p>
    <w:p w:rsidR="00707BD8" w:rsidRDefault="00707BD8" w:rsidP="00707BD8">
      <w:pPr>
        <w:tabs>
          <w:tab w:val="left" w:pos="3086"/>
          <w:tab w:val="left" w:pos="5290"/>
          <w:tab w:val="left" w:pos="7210"/>
        </w:tabs>
        <w:ind w:firstLine="709"/>
        <w:jc w:val="both"/>
        <w:rPr>
          <w:color w:val="000000"/>
          <w:spacing w:val="7"/>
          <w:sz w:val="28"/>
          <w:szCs w:val="28"/>
        </w:rPr>
      </w:pPr>
      <w:r w:rsidRPr="00751D92">
        <w:rPr>
          <w:color w:val="000000"/>
          <w:spacing w:val="7"/>
          <w:sz w:val="28"/>
          <w:szCs w:val="28"/>
        </w:rPr>
        <w:t>Принятые ме</w:t>
      </w:r>
      <w:r>
        <w:rPr>
          <w:color w:val="000000"/>
          <w:spacing w:val="7"/>
          <w:sz w:val="28"/>
          <w:szCs w:val="28"/>
        </w:rPr>
        <w:t xml:space="preserve">ры в рамках налоговой политики </w:t>
      </w:r>
      <w:r w:rsidRPr="00751D92">
        <w:rPr>
          <w:color w:val="000000"/>
          <w:spacing w:val="7"/>
          <w:sz w:val="28"/>
          <w:szCs w:val="28"/>
        </w:rPr>
        <w:t xml:space="preserve">ориентированы на обеспечение необходимого уровня доходов бюджета поселения, повышение эффективности предоставляемых налоговых льгот, </w:t>
      </w:r>
      <w:r>
        <w:rPr>
          <w:color w:val="000000"/>
          <w:spacing w:val="7"/>
          <w:sz w:val="28"/>
          <w:szCs w:val="28"/>
        </w:rPr>
        <w:t>социальную поддержку населения.</w:t>
      </w:r>
    </w:p>
    <w:p w:rsidR="00707BD8" w:rsidRDefault="00707BD8" w:rsidP="00707BD8">
      <w:pPr>
        <w:tabs>
          <w:tab w:val="left" w:pos="3086"/>
          <w:tab w:val="left" w:pos="5290"/>
          <w:tab w:val="left" w:pos="7210"/>
        </w:tabs>
        <w:ind w:firstLine="709"/>
        <w:jc w:val="both"/>
        <w:rPr>
          <w:color w:val="000000"/>
          <w:spacing w:val="7"/>
          <w:sz w:val="28"/>
          <w:szCs w:val="28"/>
        </w:rPr>
      </w:pPr>
    </w:p>
    <w:p w:rsidR="00707BD8" w:rsidRPr="00B64B41" w:rsidRDefault="00707BD8" w:rsidP="00707BD8">
      <w:pPr>
        <w:ind w:firstLine="709"/>
        <w:jc w:val="center"/>
        <w:rPr>
          <w:b/>
          <w:sz w:val="28"/>
          <w:szCs w:val="28"/>
        </w:rPr>
      </w:pPr>
      <w:r w:rsidRPr="006E41FB">
        <w:rPr>
          <w:b/>
          <w:color w:val="000000"/>
          <w:spacing w:val="7"/>
          <w:sz w:val="28"/>
          <w:szCs w:val="28"/>
        </w:rPr>
        <w:t>2.2</w:t>
      </w:r>
      <w:r>
        <w:rPr>
          <w:b/>
          <w:sz w:val="28"/>
          <w:szCs w:val="28"/>
        </w:rPr>
        <w:t>.</w:t>
      </w:r>
      <w:r w:rsidRPr="006E41FB">
        <w:rPr>
          <w:b/>
          <w:sz w:val="28"/>
          <w:szCs w:val="28"/>
        </w:rPr>
        <w:t xml:space="preserve"> </w:t>
      </w:r>
      <w:r w:rsidRPr="00B64B41">
        <w:rPr>
          <w:b/>
          <w:sz w:val="28"/>
          <w:szCs w:val="28"/>
        </w:rPr>
        <w:t>Параметр</w:t>
      </w:r>
      <w:r>
        <w:rPr>
          <w:b/>
          <w:sz w:val="28"/>
          <w:szCs w:val="28"/>
        </w:rPr>
        <w:t>ы</w:t>
      </w:r>
      <w:r w:rsidRPr="00B64B41">
        <w:rPr>
          <w:b/>
          <w:sz w:val="28"/>
          <w:szCs w:val="28"/>
        </w:rPr>
        <w:t xml:space="preserve"> прогноза исходных показателей социально-экономического развития </w:t>
      </w:r>
      <w:r>
        <w:rPr>
          <w:b/>
          <w:sz w:val="28"/>
          <w:szCs w:val="28"/>
        </w:rPr>
        <w:t>Поярко</w:t>
      </w:r>
      <w:r w:rsidRPr="00FC632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ского сельсовета</w:t>
      </w:r>
      <w:r w:rsidRPr="00B64B41">
        <w:rPr>
          <w:b/>
          <w:sz w:val="28"/>
          <w:szCs w:val="28"/>
        </w:rPr>
        <w:t xml:space="preserve"> для составления</w:t>
      </w:r>
      <w:r>
        <w:rPr>
          <w:b/>
          <w:sz w:val="28"/>
          <w:szCs w:val="28"/>
        </w:rPr>
        <w:t xml:space="preserve"> проекта бюджета на очередной финансовый</w:t>
      </w:r>
      <w:r>
        <w:rPr>
          <w:b/>
          <w:sz w:val="28"/>
          <w:szCs w:val="28"/>
        </w:rPr>
        <w:tab/>
        <w:t xml:space="preserve"> год и на плановый период.</w:t>
      </w:r>
    </w:p>
    <w:p w:rsidR="00A743C6" w:rsidRDefault="00A743C6" w:rsidP="00D652C4">
      <w:pPr>
        <w:ind w:firstLine="567"/>
        <w:jc w:val="both"/>
        <w:rPr>
          <w:sz w:val="28"/>
          <w:szCs w:val="28"/>
        </w:rPr>
      </w:pPr>
    </w:p>
    <w:p w:rsidR="00D652C4" w:rsidRDefault="00DE2341" w:rsidP="00D652C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представленного Прогноза </w:t>
      </w:r>
      <w:r w:rsidR="00D652C4">
        <w:rPr>
          <w:sz w:val="28"/>
          <w:szCs w:val="28"/>
        </w:rPr>
        <w:t xml:space="preserve"> социально – экономического развития </w:t>
      </w:r>
      <w:r>
        <w:rPr>
          <w:sz w:val="28"/>
          <w:szCs w:val="28"/>
        </w:rPr>
        <w:t>на</w:t>
      </w:r>
      <w:r w:rsidR="00D652C4">
        <w:rPr>
          <w:sz w:val="28"/>
          <w:szCs w:val="28"/>
        </w:rPr>
        <w:t xml:space="preserve"> 20</w:t>
      </w:r>
      <w:r w:rsidR="00606E7D">
        <w:rPr>
          <w:sz w:val="28"/>
          <w:szCs w:val="28"/>
        </w:rPr>
        <w:t>2</w:t>
      </w:r>
      <w:r w:rsidR="00707BD8">
        <w:rPr>
          <w:sz w:val="28"/>
          <w:szCs w:val="28"/>
        </w:rPr>
        <w:t>3</w:t>
      </w:r>
      <w:r w:rsidR="00D652C4">
        <w:rPr>
          <w:sz w:val="28"/>
          <w:szCs w:val="28"/>
        </w:rPr>
        <w:t xml:space="preserve"> год и предварительны</w:t>
      </w:r>
      <w:r w:rsidR="00B413ED">
        <w:rPr>
          <w:sz w:val="28"/>
          <w:szCs w:val="28"/>
        </w:rPr>
        <w:t>х</w:t>
      </w:r>
      <w:r w:rsidR="00D652C4">
        <w:rPr>
          <w:sz w:val="28"/>
          <w:szCs w:val="28"/>
        </w:rPr>
        <w:t xml:space="preserve"> итог</w:t>
      </w:r>
      <w:r w:rsidR="00B413ED">
        <w:rPr>
          <w:sz w:val="28"/>
          <w:szCs w:val="28"/>
        </w:rPr>
        <w:t>ов</w:t>
      </w:r>
      <w:r w:rsidR="00D652C4">
        <w:rPr>
          <w:sz w:val="28"/>
          <w:szCs w:val="28"/>
        </w:rPr>
        <w:t xml:space="preserve"> социально – экономического развития </w:t>
      </w:r>
      <w:r w:rsidR="00D652C4" w:rsidRPr="008A4CDF">
        <w:rPr>
          <w:sz w:val="28"/>
          <w:szCs w:val="28"/>
        </w:rPr>
        <w:t>Поярковского</w:t>
      </w:r>
      <w:r w:rsidR="00D652C4">
        <w:rPr>
          <w:sz w:val="28"/>
          <w:szCs w:val="28"/>
        </w:rPr>
        <w:t xml:space="preserve"> сельсовета на 202</w:t>
      </w:r>
      <w:r w:rsidR="00707BD8">
        <w:rPr>
          <w:sz w:val="28"/>
          <w:szCs w:val="28"/>
        </w:rPr>
        <w:t>2</w:t>
      </w:r>
      <w:r w:rsidR="00D652C4">
        <w:rPr>
          <w:sz w:val="28"/>
          <w:szCs w:val="28"/>
        </w:rPr>
        <w:t xml:space="preserve"> год</w:t>
      </w:r>
      <w:r w:rsidR="00C2378E">
        <w:rPr>
          <w:sz w:val="28"/>
          <w:szCs w:val="28"/>
        </w:rPr>
        <w:t xml:space="preserve"> в табличном варианте</w:t>
      </w:r>
      <w:r w:rsidR="00076F57">
        <w:rPr>
          <w:sz w:val="28"/>
          <w:szCs w:val="28"/>
        </w:rPr>
        <w:t xml:space="preserve">, </w:t>
      </w:r>
      <w:r w:rsidR="00D652C4">
        <w:rPr>
          <w:sz w:val="28"/>
          <w:szCs w:val="28"/>
        </w:rPr>
        <w:t xml:space="preserve"> </w:t>
      </w:r>
      <w:r w:rsidR="00076F57">
        <w:rPr>
          <w:sz w:val="28"/>
          <w:szCs w:val="28"/>
        </w:rPr>
        <w:t xml:space="preserve">по </w:t>
      </w:r>
      <w:r w:rsidR="00D652C4">
        <w:rPr>
          <w:sz w:val="28"/>
          <w:szCs w:val="28"/>
        </w:rPr>
        <w:t>численност</w:t>
      </w:r>
      <w:r w:rsidR="00076F57">
        <w:rPr>
          <w:sz w:val="28"/>
          <w:szCs w:val="28"/>
        </w:rPr>
        <w:t>и</w:t>
      </w:r>
      <w:r w:rsidR="00D652C4">
        <w:rPr>
          <w:sz w:val="28"/>
          <w:szCs w:val="28"/>
        </w:rPr>
        <w:t xml:space="preserve"> населения наблюдается отрицательная динамика это обусловлено миграционным оттоком населения с территории поселения. На прогнозный период планируется, что численность населения уменьшится на </w:t>
      </w:r>
      <w:r w:rsidR="009D0DEB">
        <w:rPr>
          <w:sz w:val="28"/>
          <w:szCs w:val="28"/>
        </w:rPr>
        <w:t>22</w:t>
      </w:r>
      <w:r w:rsidR="00D652C4">
        <w:rPr>
          <w:sz w:val="28"/>
          <w:szCs w:val="28"/>
        </w:rPr>
        <w:t xml:space="preserve"> человек </w:t>
      </w:r>
      <w:r w:rsidR="005E528F">
        <w:rPr>
          <w:sz w:val="28"/>
          <w:szCs w:val="28"/>
        </w:rPr>
        <w:t>и к</w:t>
      </w:r>
      <w:r w:rsidR="00D652C4">
        <w:rPr>
          <w:sz w:val="28"/>
          <w:szCs w:val="28"/>
        </w:rPr>
        <w:t xml:space="preserve"> 202</w:t>
      </w:r>
      <w:r w:rsidR="009D0DEB">
        <w:rPr>
          <w:sz w:val="28"/>
          <w:szCs w:val="28"/>
        </w:rPr>
        <w:t>5</w:t>
      </w:r>
      <w:r w:rsidR="005E528F">
        <w:rPr>
          <w:sz w:val="28"/>
          <w:szCs w:val="28"/>
        </w:rPr>
        <w:t xml:space="preserve"> году </w:t>
      </w:r>
      <w:r w:rsidR="00D652C4">
        <w:rPr>
          <w:sz w:val="28"/>
          <w:szCs w:val="28"/>
        </w:rPr>
        <w:t xml:space="preserve">численность населения </w:t>
      </w:r>
      <w:r w:rsidR="005E528F">
        <w:rPr>
          <w:sz w:val="28"/>
          <w:szCs w:val="28"/>
        </w:rPr>
        <w:t xml:space="preserve">составит </w:t>
      </w:r>
      <w:r w:rsidR="009D0DEB">
        <w:rPr>
          <w:sz w:val="28"/>
          <w:szCs w:val="28"/>
        </w:rPr>
        <w:t>6185</w:t>
      </w:r>
      <w:r w:rsidR="00D652C4">
        <w:rPr>
          <w:sz w:val="28"/>
          <w:szCs w:val="28"/>
        </w:rPr>
        <w:t xml:space="preserve"> человек.</w:t>
      </w:r>
    </w:p>
    <w:p w:rsidR="00D652C4" w:rsidRDefault="00D652C4" w:rsidP="00D65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сельского хозяйства. Посевные площадей сохранится на уровне прошлых лет. </w:t>
      </w:r>
    </w:p>
    <w:p w:rsidR="00D652C4" w:rsidRDefault="00D652C4" w:rsidP="00D652C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оценки</w:t>
      </w:r>
      <w:proofErr w:type="gramEnd"/>
      <w:r>
        <w:rPr>
          <w:sz w:val="28"/>
          <w:szCs w:val="28"/>
        </w:rPr>
        <w:t xml:space="preserve"> 202</w:t>
      </w:r>
      <w:r w:rsidR="009D0DE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КРС составит - </w:t>
      </w:r>
      <w:r w:rsidR="004C6A27">
        <w:rPr>
          <w:sz w:val="28"/>
          <w:szCs w:val="28"/>
        </w:rPr>
        <w:t>83</w:t>
      </w:r>
      <w:r>
        <w:rPr>
          <w:sz w:val="28"/>
          <w:szCs w:val="28"/>
        </w:rPr>
        <w:t xml:space="preserve"> голов</w:t>
      </w:r>
      <w:r w:rsidR="004C6A27">
        <w:rPr>
          <w:sz w:val="28"/>
          <w:szCs w:val="28"/>
        </w:rPr>
        <w:t>ы</w:t>
      </w:r>
      <w:r>
        <w:rPr>
          <w:sz w:val="28"/>
          <w:szCs w:val="28"/>
        </w:rPr>
        <w:t xml:space="preserve">, свиней </w:t>
      </w:r>
      <w:r w:rsidR="004C6A27">
        <w:rPr>
          <w:sz w:val="28"/>
          <w:szCs w:val="28"/>
        </w:rPr>
        <w:t>543</w:t>
      </w:r>
      <w:r>
        <w:rPr>
          <w:sz w:val="28"/>
          <w:szCs w:val="28"/>
        </w:rPr>
        <w:t xml:space="preserve"> голов</w:t>
      </w:r>
      <w:r w:rsidR="004C6A27">
        <w:rPr>
          <w:sz w:val="28"/>
          <w:szCs w:val="28"/>
        </w:rPr>
        <w:t>ы</w:t>
      </w:r>
      <w:r>
        <w:rPr>
          <w:sz w:val="28"/>
          <w:szCs w:val="28"/>
        </w:rPr>
        <w:t xml:space="preserve">.  В планируемом периоде ожидается </w:t>
      </w:r>
      <w:r w:rsidR="004C6A27">
        <w:rPr>
          <w:sz w:val="28"/>
          <w:szCs w:val="28"/>
        </w:rPr>
        <w:t>незначительный рост</w:t>
      </w:r>
      <w:r>
        <w:rPr>
          <w:sz w:val="28"/>
          <w:szCs w:val="28"/>
        </w:rPr>
        <w:t xml:space="preserve"> по КРС на </w:t>
      </w:r>
      <w:r w:rsidR="00D7255B">
        <w:rPr>
          <w:sz w:val="28"/>
          <w:szCs w:val="28"/>
        </w:rPr>
        <w:t>7</w:t>
      </w:r>
      <w:r>
        <w:rPr>
          <w:sz w:val="28"/>
          <w:szCs w:val="28"/>
        </w:rPr>
        <w:t xml:space="preserve"> голов, свиней на </w:t>
      </w:r>
      <w:r w:rsidR="00D7255B">
        <w:rPr>
          <w:sz w:val="28"/>
          <w:szCs w:val="28"/>
        </w:rPr>
        <w:t>5</w:t>
      </w:r>
      <w:r>
        <w:rPr>
          <w:sz w:val="28"/>
          <w:szCs w:val="28"/>
        </w:rPr>
        <w:t xml:space="preserve"> голов. Соответственно в плановом периоде </w:t>
      </w:r>
      <w:r w:rsidR="00D7255B">
        <w:rPr>
          <w:sz w:val="28"/>
          <w:szCs w:val="28"/>
        </w:rPr>
        <w:t xml:space="preserve">рост </w:t>
      </w:r>
      <w:r>
        <w:rPr>
          <w:sz w:val="28"/>
          <w:szCs w:val="28"/>
        </w:rPr>
        <w:t xml:space="preserve"> производства продукции молока и мяса</w:t>
      </w:r>
      <w:r w:rsidR="00D7255B">
        <w:rPr>
          <w:sz w:val="28"/>
          <w:szCs w:val="28"/>
        </w:rPr>
        <w:t xml:space="preserve"> не </w:t>
      </w:r>
      <w:r w:rsidR="00887305">
        <w:rPr>
          <w:sz w:val="28"/>
          <w:szCs w:val="28"/>
        </w:rPr>
        <w:t>на</w:t>
      </w:r>
      <w:r w:rsidR="00D7255B">
        <w:rPr>
          <w:sz w:val="28"/>
          <w:szCs w:val="28"/>
        </w:rPr>
        <w:t>блюдается</w:t>
      </w:r>
      <w:r>
        <w:rPr>
          <w:sz w:val="28"/>
          <w:szCs w:val="28"/>
        </w:rPr>
        <w:t>.</w:t>
      </w:r>
    </w:p>
    <w:p w:rsidR="00D652C4" w:rsidRDefault="00D652C4" w:rsidP="00D65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безработных в плановом периоде </w:t>
      </w:r>
      <w:r w:rsidR="00483A47">
        <w:rPr>
          <w:sz w:val="28"/>
          <w:szCs w:val="28"/>
        </w:rPr>
        <w:t xml:space="preserve">уменьшится на </w:t>
      </w:r>
      <w:r w:rsidR="00887305">
        <w:rPr>
          <w:sz w:val="28"/>
          <w:szCs w:val="28"/>
        </w:rPr>
        <w:t>30</w:t>
      </w:r>
      <w:r>
        <w:rPr>
          <w:sz w:val="28"/>
          <w:szCs w:val="28"/>
        </w:rPr>
        <w:t xml:space="preserve"> человек.</w:t>
      </w:r>
    </w:p>
    <w:p w:rsidR="00D652C4" w:rsidRDefault="00D652C4" w:rsidP="00D65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Социальную инфраструктуру планируется сохранить на уровне 202</w:t>
      </w:r>
      <w:r w:rsidR="00887305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887305" w:rsidRDefault="00887305" w:rsidP="00D652C4">
      <w:pPr>
        <w:ind w:firstLine="567"/>
        <w:jc w:val="both"/>
        <w:rPr>
          <w:sz w:val="28"/>
          <w:szCs w:val="28"/>
        </w:rPr>
      </w:pPr>
    </w:p>
    <w:p w:rsidR="00887305" w:rsidRDefault="00887305" w:rsidP="00D652C4">
      <w:pPr>
        <w:ind w:firstLine="567"/>
        <w:jc w:val="both"/>
        <w:rPr>
          <w:sz w:val="28"/>
          <w:szCs w:val="28"/>
        </w:rPr>
      </w:pPr>
    </w:p>
    <w:p w:rsidR="00887305" w:rsidRDefault="00887305" w:rsidP="00D652C4">
      <w:pPr>
        <w:ind w:firstLine="567"/>
        <w:jc w:val="both"/>
        <w:rPr>
          <w:sz w:val="28"/>
          <w:szCs w:val="28"/>
        </w:rPr>
      </w:pPr>
    </w:p>
    <w:p w:rsidR="00887305" w:rsidRDefault="00887305" w:rsidP="00D652C4">
      <w:pPr>
        <w:ind w:firstLine="567"/>
        <w:jc w:val="both"/>
        <w:rPr>
          <w:sz w:val="28"/>
          <w:szCs w:val="28"/>
        </w:rPr>
      </w:pPr>
    </w:p>
    <w:p w:rsidR="00887305" w:rsidRPr="00B234B7" w:rsidRDefault="00887305" w:rsidP="00887305">
      <w:pPr>
        <w:pStyle w:val="ad"/>
        <w:widowControl w:val="0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4B7">
        <w:rPr>
          <w:rFonts w:ascii="Times New Roman" w:hAnsi="Times New Roman"/>
          <w:b/>
          <w:sz w:val="28"/>
          <w:szCs w:val="28"/>
        </w:rPr>
        <w:lastRenderedPageBreak/>
        <w:t>Общая характеристика проекта бюджета на очередной финансовый год и плановый период.</w:t>
      </w:r>
    </w:p>
    <w:p w:rsidR="00887305" w:rsidRDefault="00887305" w:rsidP="00D652C4">
      <w:pPr>
        <w:ind w:firstLine="567"/>
        <w:jc w:val="both"/>
        <w:rPr>
          <w:sz w:val="28"/>
          <w:szCs w:val="28"/>
        </w:rPr>
      </w:pPr>
    </w:p>
    <w:p w:rsidR="00D652C4" w:rsidRDefault="00D652C4" w:rsidP="00D65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 решения «О бюджете </w:t>
      </w:r>
      <w:r w:rsidRPr="008A4CDF">
        <w:rPr>
          <w:sz w:val="28"/>
          <w:szCs w:val="28"/>
        </w:rPr>
        <w:t>Поярковского</w:t>
      </w:r>
      <w:r>
        <w:rPr>
          <w:sz w:val="28"/>
          <w:szCs w:val="28"/>
        </w:rPr>
        <w:t xml:space="preserve"> сельсовета </w:t>
      </w:r>
      <w:r w:rsidRPr="00110212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887305">
        <w:rPr>
          <w:sz w:val="28"/>
          <w:szCs w:val="28"/>
        </w:rPr>
        <w:t>3</w:t>
      </w:r>
      <w:r>
        <w:rPr>
          <w:sz w:val="28"/>
          <w:szCs w:val="28"/>
        </w:rPr>
        <w:t>год и плановый период 202</w:t>
      </w:r>
      <w:r w:rsidR="00887305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87305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945D6F">
        <w:rPr>
          <w:sz w:val="28"/>
          <w:szCs w:val="28"/>
        </w:rPr>
        <w:t>ы</w:t>
      </w:r>
      <w:r>
        <w:rPr>
          <w:sz w:val="28"/>
          <w:szCs w:val="28"/>
        </w:rPr>
        <w:t xml:space="preserve">» составлен сроком на три года – </w:t>
      </w:r>
      <w:r w:rsidR="00945D6F">
        <w:rPr>
          <w:sz w:val="28"/>
          <w:szCs w:val="28"/>
        </w:rPr>
        <w:t>очередной год и плановый период</w:t>
      </w:r>
      <w:r w:rsidRPr="00DE7317">
        <w:rPr>
          <w:sz w:val="28"/>
          <w:szCs w:val="28"/>
        </w:rPr>
        <w:t xml:space="preserve">. </w:t>
      </w:r>
    </w:p>
    <w:p w:rsidR="00D652C4" w:rsidRPr="00A70C12" w:rsidRDefault="00D652C4" w:rsidP="00D65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Отделом финансового контроля п</w:t>
      </w:r>
      <w:r w:rsidRPr="00A70C12">
        <w:rPr>
          <w:sz w:val="28"/>
          <w:szCs w:val="28"/>
        </w:rPr>
        <w:t xml:space="preserve">роведена  экспертиза  текстовых  частей  проекта  Решения  </w:t>
      </w:r>
      <w:r>
        <w:rPr>
          <w:sz w:val="28"/>
          <w:szCs w:val="28"/>
        </w:rPr>
        <w:t xml:space="preserve">«О бюджете </w:t>
      </w:r>
      <w:r w:rsidRPr="008A4CDF">
        <w:rPr>
          <w:sz w:val="28"/>
          <w:szCs w:val="28"/>
        </w:rPr>
        <w:t>Поярковского</w:t>
      </w:r>
      <w:r>
        <w:rPr>
          <w:sz w:val="28"/>
          <w:szCs w:val="28"/>
        </w:rPr>
        <w:t xml:space="preserve"> сельсовета </w:t>
      </w:r>
      <w:r w:rsidRPr="00110212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234AC9">
        <w:rPr>
          <w:sz w:val="28"/>
          <w:szCs w:val="28"/>
        </w:rPr>
        <w:t>3</w:t>
      </w:r>
      <w:r>
        <w:rPr>
          <w:sz w:val="28"/>
          <w:szCs w:val="28"/>
        </w:rPr>
        <w:t>год и плановый период 202</w:t>
      </w:r>
      <w:r w:rsidR="00234AC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234AC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  <w:r w:rsidRPr="00A70C12">
        <w:rPr>
          <w:sz w:val="28"/>
          <w:szCs w:val="28"/>
        </w:rPr>
        <w:t>,  установлено следующее:</w:t>
      </w:r>
    </w:p>
    <w:p w:rsidR="00D652C4" w:rsidRPr="00A70C12" w:rsidRDefault="00D652C4" w:rsidP="00D65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70C12">
        <w:rPr>
          <w:sz w:val="28"/>
          <w:szCs w:val="28"/>
        </w:rPr>
        <w:t xml:space="preserve">редставленный  проект  Решения  </w:t>
      </w:r>
      <w:r>
        <w:rPr>
          <w:sz w:val="28"/>
          <w:szCs w:val="28"/>
        </w:rPr>
        <w:t xml:space="preserve">«О бюджете </w:t>
      </w:r>
      <w:r w:rsidRPr="008A4CDF">
        <w:rPr>
          <w:sz w:val="28"/>
          <w:szCs w:val="28"/>
        </w:rPr>
        <w:t>Поярковского</w:t>
      </w:r>
      <w:r>
        <w:rPr>
          <w:sz w:val="28"/>
          <w:szCs w:val="28"/>
        </w:rPr>
        <w:t xml:space="preserve"> сельсовета </w:t>
      </w:r>
      <w:r w:rsidRPr="00110212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234AC9">
        <w:rPr>
          <w:sz w:val="28"/>
          <w:szCs w:val="28"/>
        </w:rPr>
        <w:t xml:space="preserve">3 </w:t>
      </w:r>
      <w:r>
        <w:rPr>
          <w:sz w:val="28"/>
          <w:szCs w:val="28"/>
        </w:rPr>
        <w:t>год и плановый период 202</w:t>
      </w:r>
      <w:r w:rsidR="00234AC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234AC9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9F072C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Pr="00A70C12">
        <w:rPr>
          <w:sz w:val="28"/>
          <w:szCs w:val="28"/>
        </w:rPr>
        <w:t xml:space="preserve">  соответствует требованиям статьи 184.1 БК РФ</w:t>
      </w:r>
      <w:r>
        <w:rPr>
          <w:sz w:val="28"/>
          <w:szCs w:val="28"/>
        </w:rPr>
        <w:t>;</w:t>
      </w:r>
      <w:r w:rsidRPr="00A70C12">
        <w:rPr>
          <w:sz w:val="28"/>
          <w:szCs w:val="28"/>
        </w:rPr>
        <w:t xml:space="preserve">  </w:t>
      </w:r>
    </w:p>
    <w:p w:rsidR="00D652C4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перечень, представленный к утверждению в проекте доходов бюджета </w:t>
      </w:r>
      <w:r w:rsidRPr="008A4CDF">
        <w:rPr>
          <w:sz w:val="28"/>
          <w:szCs w:val="28"/>
        </w:rPr>
        <w:t>Поярковского</w:t>
      </w:r>
      <w:r>
        <w:rPr>
          <w:sz w:val="28"/>
          <w:szCs w:val="28"/>
        </w:rPr>
        <w:t xml:space="preserve"> сельсовета на очередной финансовый год, соответствует статьям 41, 42, 46, 61.5, 62 Бюджетного кодекса РФ;</w:t>
      </w:r>
    </w:p>
    <w:p w:rsidR="00D652C4" w:rsidRPr="008E2EEE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E2EEE">
        <w:rPr>
          <w:sz w:val="28"/>
          <w:szCs w:val="28"/>
        </w:rPr>
        <w:t xml:space="preserve">- расходы бюджета поселения, предусмотренные проектом, в основном сформированы в соответствии с требованиями </w:t>
      </w:r>
      <w:r w:rsidR="008E2EEE" w:rsidRPr="008E2EEE">
        <w:rPr>
          <w:sz w:val="28"/>
          <w:szCs w:val="28"/>
        </w:rPr>
        <w:t>статьи 65 Бюджетного кодекса РФ</w:t>
      </w:r>
      <w:r w:rsidRPr="008E2EEE">
        <w:rPr>
          <w:sz w:val="28"/>
          <w:szCs w:val="28"/>
        </w:rPr>
        <w:t>;</w:t>
      </w:r>
    </w:p>
    <w:p w:rsidR="00D652C4" w:rsidRPr="00B74BBF" w:rsidRDefault="00D652C4" w:rsidP="00D652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B74BBF">
        <w:rPr>
          <w:sz w:val="28"/>
          <w:szCs w:val="28"/>
        </w:rPr>
        <w:t>бъем предусмотренных бюджетом расходов соответствует суммарному объему доходов бюджета и источников финансирования его дефицита, что соответствует принципу сбалансированности бюджета, установленному статьей 33 Бюджетного кодекса РФ</w:t>
      </w:r>
      <w:r>
        <w:rPr>
          <w:sz w:val="28"/>
          <w:szCs w:val="28"/>
        </w:rPr>
        <w:t>;</w:t>
      </w:r>
    </w:p>
    <w:p w:rsidR="00D652C4" w:rsidRPr="00884C86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84C86">
        <w:rPr>
          <w:sz w:val="28"/>
          <w:szCs w:val="28"/>
        </w:rPr>
        <w:t>- в п. 1</w:t>
      </w:r>
      <w:r w:rsidR="00884C86" w:rsidRPr="00884C86">
        <w:rPr>
          <w:sz w:val="28"/>
          <w:szCs w:val="28"/>
        </w:rPr>
        <w:t>0</w:t>
      </w:r>
      <w:r w:rsidRPr="00884C86">
        <w:rPr>
          <w:sz w:val="28"/>
          <w:szCs w:val="28"/>
        </w:rPr>
        <w:t xml:space="preserve"> текстовой части проекта бюджета соблюдены требования п. 3 ст. 81 БК РФ при установлении размера резервного фонда администрации Поярковского сельсовета;</w:t>
      </w:r>
    </w:p>
    <w:p w:rsidR="00D652C4" w:rsidRPr="004D5106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D5106">
        <w:rPr>
          <w:sz w:val="28"/>
          <w:szCs w:val="28"/>
        </w:rPr>
        <w:t>- при подготовке проекта бюджета на 202</w:t>
      </w:r>
      <w:r w:rsidR="006E6B6F">
        <w:rPr>
          <w:sz w:val="28"/>
          <w:szCs w:val="28"/>
        </w:rPr>
        <w:t>3</w:t>
      </w:r>
      <w:r w:rsidRPr="004D5106">
        <w:rPr>
          <w:sz w:val="28"/>
          <w:szCs w:val="28"/>
        </w:rPr>
        <w:t xml:space="preserve"> год и плановый период в полной мере выполнены требования ст. 174.2 БК РФ и ст. 3 Положения о бюджетном процессе в Поярковского сельсовете;</w:t>
      </w:r>
    </w:p>
    <w:p w:rsidR="00D652C4" w:rsidRPr="004F5343" w:rsidRDefault="00D652C4" w:rsidP="00B407B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Pr="004F5343">
        <w:rPr>
          <w:color w:val="000000" w:themeColor="text1"/>
          <w:sz w:val="28"/>
          <w:szCs w:val="28"/>
        </w:rPr>
        <w:t xml:space="preserve">труктура проекта бюджета, перечень и содержание документов, представленных одновременно с проектом бюджета, </w:t>
      </w:r>
      <w:r w:rsidRPr="004D5106">
        <w:rPr>
          <w:color w:val="000000" w:themeColor="text1"/>
          <w:sz w:val="28"/>
          <w:szCs w:val="28"/>
        </w:rPr>
        <w:t xml:space="preserve">соответствуют </w:t>
      </w:r>
      <w:r w:rsidRPr="004F5343">
        <w:rPr>
          <w:color w:val="000000" w:themeColor="text1"/>
          <w:sz w:val="28"/>
          <w:szCs w:val="28"/>
        </w:rPr>
        <w:t>требованиям  ст. 184</w:t>
      </w:r>
      <w:r w:rsidRPr="004F5343">
        <w:rPr>
          <w:color w:val="000000" w:themeColor="text1"/>
          <w:sz w:val="28"/>
          <w:szCs w:val="28"/>
          <w:vertAlign w:val="superscript"/>
        </w:rPr>
        <w:t>2</w:t>
      </w:r>
      <w:r w:rsidRPr="004F5343">
        <w:rPr>
          <w:rStyle w:val="apple-converted-space"/>
          <w:color w:val="000000" w:themeColor="text1"/>
          <w:sz w:val="28"/>
          <w:szCs w:val="28"/>
        </w:rPr>
        <w:t> </w:t>
      </w:r>
      <w:r w:rsidRPr="004F5343">
        <w:rPr>
          <w:color w:val="000000" w:themeColor="text1"/>
          <w:sz w:val="28"/>
          <w:szCs w:val="28"/>
        </w:rPr>
        <w:t xml:space="preserve">БК РФ и ст. 3 Положения о бюджетном процессе </w:t>
      </w:r>
      <w:r w:rsidRPr="008A4CDF">
        <w:rPr>
          <w:sz w:val="28"/>
          <w:szCs w:val="28"/>
        </w:rPr>
        <w:t>Поярковского</w:t>
      </w:r>
      <w:r w:rsidRPr="004F5343">
        <w:rPr>
          <w:color w:val="000000" w:themeColor="text1"/>
          <w:sz w:val="28"/>
          <w:szCs w:val="28"/>
        </w:rPr>
        <w:t xml:space="preserve"> сельсовета</w:t>
      </w:r>
      <w:r>
        <w:rPr>
          <w:color w:val="000000" w:themeColor="text1"/>
          <w:sz w:val="28"/>
          <w:szCs w:val="28"/>
        </w:rPr>
        <w:t>;</w:t>
      </w:r>
    </w:p>
    <w:p w:rsidR="00D652C4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</w:t>
      </w:r>
      <w:r w:rsidRPr="004F5343">
        <w:rPr>
          <w:color w:val="000000" w:themeColor="text1"/>
          <w:sz w:val="28"/>
          <w:szCs w:val="28"/>
        </w:rPr>
        <w:t xml:space="preserve"> п. </w:t>
      </w:r>
      <w:r w:rsidR="00B47920">
        <w:rPr>
          <w:color w:val="000000" w:themeColor="text1"/>
          <w:sz w:val="28"/>
          <w:szCs w:val="28"/>
        </w:rPr>
        <w:t>8</w:t>
      </w:r>
      <w:r w:rsidRPr="004F5343">
        <w:rPr>
          <w:color w:val="000000" w:themeColor="text1"/>
          <w:sz w:val="28"/>
          <w:szCs w:val="28"/>
        </w:rPr>
        <w:t xml:space="preserve"> текстовой части проекта о бюджете на 202</w:t>
      </w:r>
      <w:r w:rsidR="009822B0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-202</w:t>
      </w:r>
      <w:r w:rsidR="009822B0">
        <w:rPr>
          <w:color w:val="000000" w:themeColor="text1"/>
          <w:sz w:val="28"/>
          <w:szCs w:val="28"/>
        </w:rPr>
        <w:t>5</w:t>
      </w:r>
      <w:r w:rsidRPr="004F5343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ы</w:t>
      </w:r>
      <w:r w:rsidRPr="004F5343">
        <w:rPr>
          <w:color w:val="000000" w:themeColor="text1"/>
          <w:sz w:val="28"/>
          <w:szCs w:val="28"/>
        </w:rPr>
        <w:t xml:space="preserve"> определен общий объем бюджетных ассигнований, направляемых на исполнение публичных нормативных обязательств, в сумме </w:t>
      </w:r>
      <w:r w:rsidR="009822B0">
        <w:rPr>
          <w:color w:val="000000" w:themeColor="text1"/>
          <w:sz w:val="28"/>
          <w:szCs w:val="28"/>
        </w:rPr>
        <w:t>103</w:t>
      </w:r>
      <w:r>
        <w:rPr>
          <w:color w:val="000000" w:themeColor="text1"/>
          <w:sz w:val="28"/>
          <w:szCs w:val="28"/>
        </w:rPr>
        <w:t>,6</w:t>
      </w:r>
      <w:r w:rsidRPr="004F5343">
        <w:rPr>
          <w:color w:val="000000" w:themeColor="text1"/>
          <w:sz w:val="28"/>
          <w:szCs w:val="28"/>
        </w:rPr>
        <w:t xml:space="preserve"> </w:t>
      </w:r>
      <w:proofErr w:type="spellStart"/>
      <w:r w:rsidRPr="004F5343">
        <w:rPr>
          <w:color w:val="000000" w:themeColor="text1"/>
          <w:sz w:val="28"/>
          <w:szCs w:val="28"/>
        </w:rPr>
        <w:t>тыс</w:t>
      </w:r>
      <w:proofErr w:type="gramStart"/>
      <w:r w:rsidRPr="004F5343">
        <w:rPr>
          <w:color w:val="000000" w:themeColor="text1"/>
          <w:sz w:val="28"/>
          <w:szCs w:val="28"/>
        </w:rPr>
        <w:t>.р</w:t>
      </w:r>
      <w:proofErr w:type="gramEnd"/>
      <w:r w:rsidRPr="004F5343">
        <w:rPr>
          <w:color w:val="000000" w:themeColor="text1"/>
          <w:sz w:val="28"/>
          <w:szCs w:val="28"/>
        </w:rPr>
        <w:t>ублей</w:t>
      </w:r>
      <w:proofErr w:type="spellEnd"/>
      <w:r w:rsidRPr="004F5343">
        <w:rPr>
          <w:color w:val="000000" w:themeColor="text1"/>
          <w:sz w:val="28"/>
          <w:szCs w:val="28"/>
        </w:rPr>
        <w:t>.</w:t>
      </w:r>
    </w:p>
    <w:p w:rsidR="00D652C4" w:rsidRPr="00F76E78" w:rsidRDefault="00D652C4" w:rsidP="00D652C4">
      <w:pPr>
        <w:ind w:firstLine="567"/>
        <w:jc w:val="both"/>
        <w:rPr>
          <w:sz w:val="28"/>
          <w:szCs w:val="28"/>
        </w:rPr>
      </w:pPr>
      <w:r w:rsidRPr="00F76E78">
        <w:rPr>
          <w:sz w:val="28"/>
          <w:szCs w:val="28"/>
        </w:rPr>
        <w:t>В  целом  текст</w:t>
      </w:r>
      <w:r>
        <w:rPr>
          <w:sz w:val="28"/>
          <w:szCs w:val="28"/>
        </w:rPr>
        <w:t>,</w:t>
      </w:r>
      <w:r w:rsidRPr="00F76E78">
        <w:rPr>
          <w:sz w:val="28"/>
          <w:szCs w:val="28"/>
        </w:rPr>
        <w:t xml:space="preserve">  проекта  </w:t>
      </w:r>
      <w:r>
        <w:rPr>
          <w:sz w:val="28"/>
          <w:szCs w:val="28"/>
        </w:rPr>
        <w:t>р</w:t>
      </w:r>
      <w:r w:rsidRPr="00F76E78">
        <w:rPr>
          <w:sz w:val="28"/>
          <w:szCs w:val="28"/>
        </w:rPr>
        <w:t xml:space="preserve">ешения  о  бюджете  соответствует  требованиям нормативных  правовых  актов  федерального,  регионального  и  местного  значения. </w:t>
      </w:r>
    </w:p>
    <w:p w:rsidR="00D652C4" w:rsidRDefault="00D652C4" w:rsidP="00D652C4">
      <w:pPr>
        <w:suppressAutoHyphens/>
        <w:ind w:firstLine="567"/>
        <w:jc w:val="both"/>
        <w:rPr>
          <w:bCs/>
          <w:sz w:val="28"/>
          <w:szCs w:val="28"/>
        </w:rPr>
      </w:pPr>
      <w:proofErr w:type="gramStart"/>
      <w:r w:rsidRPr="00B74BBF">
        <w:rPr>
          <w:sz w:val="28"/>
          <w:szCs w:val="28"/>
        </w:rPr>
        <w:t xml:space="preserve">Проект бюджета  составлен в соответствии с кодами бюджетной классификации Российской Федерации по доходам, расходам и источникам финансирования дефицита бюджета </w:t>
      </w:r>
      <w:r w:rsidRPr="00B74BBF">
        <w:rPr>
          <w:sz w:val="28"/>
          <w:szCs w:val="28"/>
          <w:lang w:val="en-US"/>
        </w:rPr>
        <w:t>c</w:t>
      </w:r>
      <w:r w:rsidRPr="00B74BBF">
        <w:rPr>
          <w:sz w:val="28"/>
          <w:szCs w:val="28"/>
        </w:rPr>
        <w:t xml:space="preserve"> учетом норм бюджетного законодательства Российской Федерации и  приказа Министерства финансов </w:t>
      </w:r>
      <w:r w:rsidRPr="007B0587">
        <w:rPr>
          <w:sz w:val="28"/>
          <w:szCs w:val="28"/>
        </w:rPr>
        <w:t>РФ от 0</w:t>
      </w:r>
      <w:r>
        <w:rPr>
          <w:sz w:val="28"/>
          <w:szCs w:val="28"/>
        </w:rPr>
        <w:t>6</w:t>
      </w:r>
      <w:r w:rsidRPr="007B0587">
        <w:rPr>
          <w:sz w:val="28"/>
          <w:szCs w:val="28"/>
        </w:rPr>
        <w:t>.06.201</w:t>
      </w:r>
      <w:r>
        <w:rPr>
          <w:sz w:val="28"/>
          <w:szCs w:val="28"/>
        </w:rPr>
        <w:t>9</w:t>
      </w:r>
      <w:r w:rsidRPr="007B0587">
        <w:rPr>
          <w:sz w:val="28"/>
          <w:szCs w:val="28"/>
        </w:rPr>
        <w:t xml:space="preserve">  №  </w:t>
      </w:r>
      <w:r>
        <w:rPr>
          <w:sz w:val="28"/>
          <w:szCs w:val="28"/>
        </w:rPr>
        <w:t>85</w:t>
      </w:r>
      <w:r w:rsidRPr="007B0587">
        <w:rPr>
          <w:sz w:val="28"/>
          <w:szCs w:val="28"/>
        </w:rPr>
        <w:t>н</w:t>
      </w:r>
      <w:r w:rsidRPr="00B74BBF">
        <w:rPr>
          <w:sz w:val="28"/>
          <w:szCs w:val="28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назначения», которая </w:t>
      </w:r>
      <w:r w:rsidRPr="00B74BBF">
        <w:rPr>
          <w:b/>
          <w:bCs/>
          <w:sz w:val="28"/>
          <w:szCs w:val="28"/>
        </w:rPr>
        <w:t xml:space="preserve"> </w:t>
      </w:r>
      <w:r w:rsidRPr="00B74BBF">
        <w:rPr>
          <w:bCs/>
          <w:sz w:val="28"/>
          <w:szCs w:val="28"/>
        </w:rPr>
        <w:t>применяется к правоотношениям, возникающим при составлении и исполнении бюджетов бюджетной</w:t>
      </w:r>
      <w:proofErr w:type="gramEnd"/>
      <w:r w:rsidRPr="00B74BBF">
        <w:rPr>
          <w:bCs/>
          <w:sz w:val="28"/>
          <w:szCs w:val="28"/>
        </w:rPr>
        <w:t xml:space="preserve"> системы </w:t>
      </w:r>
      <w:r w:rsidRPr="00B74BBF">
        <w:rPr>
          <w:bCs/>
          <w:sz w:val="28"/>
          <w:szCs w:val="28"/>
        </w:rPr>
        <w:lastRenderedPageBreak/>
        <w:t xml:space="preserve">Российской Федерации начиная с бюджетов бюджетной системы Российской Федерации </w:t>
      </w:r>
      <w:r w:rsidRPr="00110212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BB5416">
        <w:rPr>
          <w:sz w:val="28"/>
          <w:szCs w:val="28"/>
        </w:rPr>
        <w:t xml:space="preserve">3 </w:t>
      </w:r>
      <w:r>
        <w:rPr>
          <w:sz w:val="28"/>
          <w:szCs w:val="28"/>
        </w:rPr>
        <w:t>год и плановый период 202</w:t>
      </w:r>
      <w:r w:rsidR="00BB5416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BB5416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Pr="00B74BBF">
        <w:rPr>
          <w:bCs/>
          <w:sz w:val="28"/>
          <w:szCs w:val="28"/>
        </w:rPr>
        <w:t>.</w:t>
      </w:r>
    </w:p>
    <w:p w:rsidR="00D652C4" w:rsidRPr="0053593C" w:rsidRDefault="00D652C4" w:rsidP="00D652C4">
      <w:pPr>
        <w:tabs>
          <w:tab w:val="left" w:pos="567"/>
        </w:tabs>
        <w:ind w:right="97" w:firstLine="567"/>
        <w:jc w:val="both"/>
        <w:rPr>
          <w:sz w:val="28"/>
          <w:szCs w:val="28"/>
        </w:rPr>
      </w:pPr>
      <w:r w:rsidRPr="0053593C">
        <w:rPr>
          <w:sz w:val="28"/>
          <w:szCs w:val="28"/>
        </w:rPr>
        <w:t xml:space="preserve">Во исполнение </w:t>
      </w:r>
      <w:r w:rsidRPr="00675C92">
        <w:rPr>
          <w:sz w:val="28"/>
          <w:szCs w:val="28"/>
        </w:rPr>
        <w:t>требований пункта 2 статьи 21</w:t>
      </w:r>
      <w:r w:rsidR="00884C86">
        <w:rPr>
          <w:sz w:val="28"/>
          <w:szCs w:val="28"/>
        </w:rPr>
        <w:t xml:space="preserve"> </w:t>
      </w:r>
      <w:r w:rsidRPr="00675C92">
        <w:rPr>
          <w:sz w:val="28"/>
          <w:szCs w:val="28"/>
        </w:rPr>
        <w:t xml:space="preserve">Бюджетного кодекса РФ проектом бюджета </w:t>
      </w:r>
      <w:r w:rsidRPr="00110212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BB5416">
        <w:rPr>
          <w:sz w:val="28"/>
          <w:szCs w:val="28"/>
        </w:rPr>
        <w:t xml:space="preserve">3 </w:t>
      </w:r>
      <w:r>
        <w:rPr>
          <w:sz w:val="28"/>
          <w:szCs w:val="28"/>
        </w:rPr>
        <w:t>год и плановый период 202</w:t>
      </w:r>
      <w:r w:rsidR="00BB5416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BB5416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Pr="0053593C">
        <w:rPr>
          <w:sz w:val="28"/>
          <w:szCs w:val="28"/>
        </w:rPr>
        <w:t xml:space="preserve"> утверждены:</w:t>
      </w:r>
    </w:p>
    <w:p w:rsidR="00D652C4" w:rsidRPr="0053593C" w:rsidRDefault="00D652C4" w:rsidP="00D652C4">
      <w:pPr>
        <w:tabs>
          <w:tab w:val="left" w:pos="567"/>
        </w:tabs>
        <w:ind w:right="97" w:firstLine="567"/>
        <w:jc w:val="both"/>
        <w:rPr>
          <w:bCs/>
          <w:sz w:val="28"/>
          <w:szCs w:val="28"/>
        </w:rPr>
      </w:pPr>
      <w:r w:rsidRPr="0053593C">
        <w:rPr>
          <w:sz w:val="28"/>
          <w:szCs w:val="28"/>
        </w:rPr>
        <w:t>-  п</w:t>
      </w:r>
      <w:r w:rsidRPr="0053593C">
        <w:rPr>
          <w:bCs/>
          <w:sz w:val="28"/>
          <w:szCs w:val="28"/>
        </w:rPr>
        <w:t>еречень главных администраторов источников финансирования дефицитов бюджетов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 </w:t>
      </w:r>
      <w:r w:rsidR="00C36FDD">
        <w:rPr>
          <w:sz w:val="28"/>
          <w:szCs w:val="28"/>
        </w:rPr>
        <w:t>2</w:t>
      </w:r>
      <w:r>
        <w:rPr>
          <w:sz w:val="28"/>
          <w:szCs w:val="28"/>
        </w:rPr>
        <w:t xml:space="preserve"> проекта решения)</w:t>
      </w:r>
      <w:r w:rsidRPr="0053593C">
        <w:rPr>
          <w:bCs/>
          <w:sz w:val="28"/>
          <w:szCs w:val="28"/>
        </w:rPr>
        <w:t>;</w:t>
      </w:r>
    </w:p>
    <w:p w:rsidR="00D652C4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3593C">
        <w:rPr>
          <w:bCs/>
          <w:sz w:val="28"/>
          <w:szCs w:val="28"/>
        </w:rPr>
        <w:t xml:space="preserve">- </w:t>
      </w:r>
      <w:r w:rsidRPr="0053593C">
        <w:rPr>
          <w:sz w:val="28"/>
          <w:szCs w:val="28"/>
        </w:rPr>
        <w:t xml:space="preserve">перечень главных распорядителей средств бюджета </w:t>
      </w:r>
      <w:r>
        <w:rPr>
          <w:sz w:val="28"/>
          <w:szCs w:val="28"/>
        </w:rPr>
        <w:t xml:space="preserve">поселения </w:t>
      </w:r>
      <w:r w:rsidRPr="0053593C">
        <w:rPr>
          <w:bCs/>
          <w:sz w:val="28"/>
          <w:szCs w:val="28"/>
        </w:rPr>
        <w:t>в</w:t>
      </w:r>
      <w:r w:rsidRPr="0053593C">
        <w:rPr>
          <w:sz w:val="28"/>
          <w:szCs w:val="28"/>
        </w:rPr>
        <w:t xml:space="preserve"> составе ведомственной структуры расходов</w:t>
      </w:r>
      <w:r>
        <w:rPr>
          <w:sz w:val="28"/>
          <w:szCs w:val="28"/>
        </w:rPr>
        <w:t xml:space="preserve"> (приложение № </w:t>
      </w:r>
      <w:r w:rsidR="00C54E93">
        <w:rPr>
          <w:sz w:val="28"/>
          <w:szCs w:val="28"/>
        </w:rPr>
        <w:t>4</w:t>
      </w:r>
      <w:r>
        <w:rPr>
          <w:sz w:val="28"/>
          <w:szCs w:val="28"/>
        </w:rPr>
        <w:t xml:space="preserve"> проекта решения)</w:t>
      </w:r>
      <w:r w:rsidRPr="0053593C">
        <w:rPr>
          <w:sz w:val="28"/>
          <w:szCs w:val="28"/>
        </w:rPr>
        <w:t xml:space="preserve">. </w:t>
      </w:r>
    </w:p>
    <w:p w:rsidR="00D652C4" w:rsidRPr="00434014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Поярковского сельского Совета народных депутатов седьмого созыва «О бюджете Поярковского сельсовета </w:t>
      </w:r>
      <w:r w:rsidRPr="00110212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BB5416">
        <w:rPr>
          <w:sz w:val="28"/>
          <w:szCs w:val="28"/>
        </w:rPr>
        <w:t xml:space="preserve">3 </w:t>
      </w:r>
      <w:r>
        <w:rPr>
          <w:sz w:val="28"/>
          <w:szCs w:val="28"/>
        </w:rPr>
        <w:t>год и плановый период 202</w:t>
      </w:r>
      <w:r w:rsidR="00BB5416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BB5416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C54E93">
        <w:rPr>
          <w:sz w:val="28"/>
          <w:szCs w:val="28"/>
        </w:rPr>
        <w:t>ы</w:t>
      </w:r>
      <w:r>
        <w:rPr>
          <w:sz w:val="28"/>
          <w:szCs w:val="28"/>
        </w:rPr>
        <w:t xml:space="preserve">» администрацией Поярковского сельсовета направлен на рассмотрение </w:t>
      </w:r>
      <w:proofErr w:type="spellStart"/>
      <w:r>
        <w:rPr>
          <w:sz w:val="28"/>
          <w:szCs w:val="28"/>
        </w:rPr>
        <w:t>Поярковскому</w:t>
      </w:r>
      <w:proofErr w:type="spellEnd"/>
      <w:r>
        <w:rPr>
          <w:sz w:val="28"/>
          <w:szCs w:val="28"/>
        </w:rPr>
        <w:t xml:space="preserve"> сельскому Совету народных </w:t>
      </w:r>
      <w:r w:rsidRPr="007644BC">
        <w:rPr>
          <w:sz w:val="28"/>
          <w:szCs w:val="28"/>
        </w:rPr>
        <w:t>депутатов 1</w:t>
      </w:r>
      <w:r w:rsidR="00241FAA">
        <w:rPr>
          <w:sz w:val="28"/>
          <w:szCs w:val="28"/>
        </w:rPr>
        <w:t>4</w:t>
      </w:r>
      <w:r w:rsidRPr="007644BC">
        <w:rPr>
          <w:sz w:val="28"/>
          <w:szCs w:val="28"/>
        </w:rPr>
        <w:t>.11.20</w:t>
      </w:r>
      <w:r>
        <w:rPr>
          <w:sz w:val="28"/>
          <w:szCs w:val="28"/>
        </w:rPr>
        <w:t>2</w:t>
      </w:r>
      <w:r w:rsidR="00241FAA">
        <w:rPr>
          <w:sz w:val="28"/>
          <w:szCs w:val="28"/>
        </w:rPr>
        <w:t>2</w:t>
      </w:r>
      <w:r w:rsidRPr="007644BC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что соответствует п. 1 ст. 3 «Положения о бюджетном процессе в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Поярковском</w:t>
      </w:r>
      <w:proofErr w:type="spellEnd"/>
      <w:r>
        <w:rPr>
          <w:sz w:val="28"/>
          <w:szCs w:val="28"/>
        </w:rPr>
        <w:t xml:space="preserve"> сельсовете»,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утвержденного решением Поярковского сельского Совета народных депутатов от</w:t>
      </w:r>
      <w:r w:rsidR="00241FAA">
        <w:rPr>
          <w:sz w:val="28"/>
          <w:szCs w:val="28"/>
        </w:rPr>
        <w:t xml:space="preserve"> 06</w:t>
      </w:r>
      <w:r>
        <w:rPr>
          <w:sz w:val="28"/>
          <w:szCs w:val="28"/>
        </w:rPr>
        <w:t>.08.20</w:t>
      </w:r>
      <w:r w:rsidR="00241FA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3</w:t>
      </w:r>
      <w:r w:rsidR="00241FAA"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>/1</w:t>
      </w:r>
      <w:r w:rsidR="00241FAA">
        <w:rPr>
          <w:sz w:val="28"/>
          <w:szCs w:val="28"/>
        </w:rPr>
        <w:t>0</w:t>
      </w:r>
      <w:r>
        <w:rPr>
          <w:sz w:val="28"/>
          <w:szCs w:val="28"/>
        </w:rPr>
        <w:t>8.</w:t>
      </w:r>
    </w:p>
    <w:p w:rsidR="00D652C4" w:rsidRPr="00434014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652C4" w:rsidRPr="00434014" w:rsidRDefault="00434014" w:rsidP="00434014">
      <w:pPr>
        <w:pStyle w:val="ad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достоверности и полноты отражения доходов в доходной части бюджета на очередной финансовый год и плановый период.</w:t>
      </w:r>
    </w:p>
    <w:p w:rsidR="00D652C4" w:rsidRDefault="00D652C4" w:rsidP="00D652C4">
      <w:pPr>
        <w:pStyle w:val="a4"/>
        <w:widowControl w:val="0"/>
        <w:tabs>
          <w:tab w:val="left" w:pos="567"/>
        </w:tabs>
        <w:ind w:firstLine="567"/>
      </w:pPr>
      <w:proofErr w:type="gramStart"/>
      <w:r w:rsidRPr="00434014">
        <w:t>Формирование доходной</w:t>
      </w:r>
      <w:r>
        <w:t xml:space="preserve"> части бюджета Поярковского сельсовета на 202</w:t>
      </w:r>
      <w:r w:rsidR="00323001">
        <w:t>3</w:t>
      </w:r>
      <w:r>
        <w:t xml:space="preserve"> год</w:t>
      </w:r>
      <w:r>
        <w:rPr>
          <w:color w:val="0000FF"/>
        </w:rPr>
        <w:t xml:space="preserve"> </w:t>
      </w:r>
      <w:r w:rsidR="00323001" w:rsidRPr="00323001">
        <w:t>и плановый период</w:t>
      </w:r>
      <w:r w:rsidR="00323001">
        <w:t xml:space="preserve"> 2024 – 2025 годы</w:t>
      </w:r>
      <w:r w:rsidR="00323001" w:rsidRPr="00323001">
        <w:t xml:space="preserve"> </w:t>
      </w:r>
      <w:r w:rsidRPr="00323001">
        <w:t xml:space="preserve">производилось </w:t>
      </w:r>
      <w:r>
        <w:t xml:space="preserve">с учетом основных направлений бюджетной и налоговой политики Поярковского сельсовета  </w:t>
      </w:r>
      <w:r w:rsidRPr="00110212">
        <w:t xml:space="preserve">на </w:t>
      </w:r>
      <w:r>
        <w:t>202</w:t>
      </w:r>
      <w:r w:rsidR="00323001">
        <w:t>3</w:t>
      </w:r>
      <w:r>
        <w:t>год и плановый период 202</w:t>
      </w:r>
      <w:r w:rsidR="00323001">
        <w:t>4</w:t>
      </w:r>
      <w:r>
        <w:t xml:space="preserve"> и 202</w:t>
      </w:r>
      <w:r w:rsidR="00323001">
        <w:t>5</w:t>
      </w:r>
      <w:r>
        <w:t xml:space="preserve"> годы, Прогноза социально-экономического развития Поярковского сельсовета на 202</w:t>
      </w:r>
      <w:r w:rsidR="00323001">
        <w:t>3</w:t>
      </w:r>
      <w:r>
        <w:t xml:space="preserve"> - 202</w:t>
      </w:r>
      <w:r w:rsidR="00323001">
        <w:t>5</w:t>
      </w:r>
      <w:r>
        <w:t xml:space="preserve"> годы, ожидаемой оценки поступлений налогов и сборов в бюджет Поярковского сельсовета в 202</w:t>
      </w:r>
      <w:r w:rsidR="009F14A8">
        <w:t>2</w:t>
      </w:r>
      <w:r>
        <w:t xml:space="preserve"> году, а также отчетных</w:t>
      </w:r>
      <w:proofErr w:type="gramEnd"/>
      <w:r>
        <w:t xml:space="preserve"> данных МИФНС России № 6 по Амурской области по налоговой базе и оценки поступлений доходов в районный бюджет в 202</w:t>
      </w:r>
      <w:r w:rsidR="009F14A8">
        <w:t>2</w:t>
      </w:r>
      <w:r>
        <w:t xml:space="preserve"> году.</w:t>
      </w:r>
    </w:p>
    <w:p w:rsidR="00D652C4" w:rsidRDefault="00D652C4" w:rsidP="00D652C4">
      <w:pPr>
        <w:pStyle w:val="a4"/>
        <w:widowControl w:val="0"/>
        <w:tabs>
          <w:tab w:val="left" w:pos="567"/>
        </w:tabs>
        <w:ind w:firstLine="567"/>
      </w:pPr>
      <w:r>
        <w:t>Прогнозирование доходов бюджета Поярковского сельсовета осуществлено в соответствии с нормами, установленными статьей 174.1 Бюджетного кодекса Российской Федерации.</w:t>
      </w:r>
    </w:p>
    <w:p w:rsidR="00D652C4" w:rsidRPr="00D56C7F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представленном проекте решения Поярковского сельсовета сельского Совета народных депутатов «О бюджете Поярковского сельсовета </w:t>
      </w:r>
      <w:r w:rsidRPr="00110212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9F14A8">
        <w:rPr>
          <w:sz w:val="28"/>
          <w:szCs w:val="28"/>
        </w:rPr>
        <w:t xml:space="preserve">3 </w:t>
      </w:r>
      <w:r>
        <w:rPr>
          <w:sz w:val="28"/>
          <w:szCs w:val="28"/>
        </w:rPr>
        <w:t>год и плановый период 202</w:t>
      </w:r>
      <w:r w:rsidR="009F14A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F14A8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800676">
        <w:rPr>
          <w:sz w:val="28"/>
          <w:szCs w:val="28"/>
        </w:rPr>
        <w:t>ы</w:t>
      </w:r>
      <w:r>
        <w:rPr>
          <w:sz w:val="28"/>
          <w:szCs w:val="28"/>
        </w:rPr>
        <w:t xml:space="preserve">» 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предлагается утвердить общий объем плановых назначений доходной части бюджета на 202</w:t>
      </w:r>
      <w:r w:rsidR="009F14A8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размере </w:t>
      </w:r>
      <w:r w:rsidR="00390BDC">
        <w:rPr>
          <w:color w:val="000000" w:themeColor="text1"/>
          <w:sz w:val="28"/>
          <w:szCs w:val="28"/>
        </w:rPr>
        <w:t>20665,0</w:t>
      </w:r>
      <w:r w:rsidRPr="00D56C7F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>, на 202</w:t>
      </w:r>
      <w:r w:rsidR="00390BDC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– </w:t>
      </w:r>
      <w:r w:rsidR="00390BDC">
        <w:rPr>
          <w:color w:val="000000" w:themeColor="text1"/>
          <w:sz w:val="28"/>
          <w:szCs w:val="28"/>
        </w:rPr>
        <w:t>21199,8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тыс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ублей</w:t>
      </w:r>
      <w:proofErr w:type="spellEnd"/>
      <w:r>
        <w:rPr>
          <w:color w:val="000000" w:themeColor="text1"/>
          <w:sz w:val="28"/>
          <w:szCs w:val="28"/>
        </w:rPr>
        <w:t xml:space="preserve"> и на 202</w:t>
      </w:r>
      <w:r w:rsidR="00390BDC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 – </w:t>
      </w:r>
      <w:r w:rsidR="00390BDC">
        <w:rPr>
          <w:color w:val="000000" w:themeColor="text1"/>
          <w:sz w:val="28"/>
          <w:szCs w:val="28"/>
        </w:rPr>
        <w:t>21696,3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тыс.рублей</w:t>
      </w:r>
      <w:proofErr w:type="spellEnd"/>
      <w:r w:rsidRPr="00D56C7F">
        <w:rPr>
          <w:color w:val="000000" w:themeColor="text1"/>
          <w:sz w:val="28"/>
          <w:szCs w:val="28"/>
        </w:rPr>
        <w:t xml:space="preserve">, исходя из прогнозируемого объема налоговых и неналоговых доходов, и безвозмездных поступлений. </w:t>
      </w:r>
    </w:p>
    <w:p w:rsidR="00D652C4" w:rsidRPr="006B4543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B4543">
        <w:rPr>
          <w:sz w:val="28"/>
          <w:szCs w:val="28"/>
        </w:rPr>
        <w:t>Собственные доходы бюджета Поярковского сельсовета без учета безвозмездных поступлений в 20</w:t>
      </w:r>
      <w:r>
        <w:rPr>
          <w:sz w:val="28"/>
          <w:szCs w:val="28"/>
        </w:rPr>
        <w:t>2</w:t>
      </w:r>
      <w:r w:rsidR="00EC6862">
        <w:rPr>
          <w:sz w:val="28"/>
          <w:szCs w:val="28"/>
        </w:rPr>
        <w:t>3</w:t>
      </w:r>
      <w:r w:rsidRPr="006B4543">
        <w:rPr>
          <w:sz w:val="28"/>
          <w:szCs w:val="28"/>
        </w:rPr>
        <w:t xml:space="preserve"> году планируются в размере </w:t>
      </w:r>
      <w:r w:rsidR="00F106F6">
        <w:rPr>
          <w:sz w:val="28"/>
          <w:szCs w:val="28"/>
        </w:rPr>
        <w:t>16200,1</w:t>
      </w:r>
      <w:r>
        <w:rPr>
          <w:sz w:val="28"/>
          <w:szCs w:val="28"/>
        </w:rPr>
        <w:t xml:space="preserve"> </w:t>
      </w:r>
      <w:r w:rsidRPr="006B4543">
        <w:rPr>
          <w:sz w:val="28"/>
          <w:szCs w:val="28"/>
        </w:rPr>
        <w:t xml:space="preserve">тыс. рублей, что на  </w:t>
      </w:r>
      <w:r w:rsidR="00F106F6">
        <w:rPr>
          <w:sz w:val="28"/>
          <w:szCs w:val="28"/>
        </w:rPr>
        <w:t>0,8</w:t>
      </w:r>
      <w:r w:rsidRPr="006B4543">
        <w:rPr>
          <w:sz w:val="28"/>
          <w:szCs w:val="28"/>
        </w:rPr>
        <w:t xml:space="preserve"> % </w:t>
      </w:r>
      <w:r w:rsidR="008570F9">
        <w:rPr>
          <w:sz w:val="28"/>
          <w:szCs w:val="28"/>
        </w:rPr>
        <w:t>больше</w:t>
      </w:r>
      <w:r w:rsidRPr="006B4543">
        <w:rPr>
          <w:sz w:val="28"/>
          <w:szCs w:val="28"/>
        </w:rPr>
        <w:t xml:space="preserve"> ожидаемой оценки исполнения бюджета 20</w:t>
      </w:r>
      <w:r>
        <w:rPr>
          <w:sz w:val="28"/>
          <w:szCs w:val="28"/>
        </w:rPr>
        <w:t>2</w:t>
      </w:r>
      <w:r w:rsidR="00EC4ECE">
        <w:rPr>
          <w:sz w:val="28"/>
          <w:szCs w:val="28"/>
        </w:rPr>
        <w:t>2</w:t>
      </w:r>
      <w:r w:rsidRPr="006B4543">
        <w:rPr>
          <w:sz w:val="28"/>
          <w:szCs w:val="28"/>
        </w:rPr>
        <w:t xml:space="preserve"> года. </w:t>
      </w:r>
    </w:p>
    <w:p w:rsidR="00D652C4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B4543">
        <w:rPr>
          <w:sz w:val="28"/>
          <w:szCs w:val="28"/>
        </w:rPr>
        <w:lastRenderedPageBreak/>
        <w:t>В 20</w:t>
      </w:r>
      <w:r>
        <w:rPr>
          <w:sz w:val="28"/>
          <w:szCs w:val="28"/>
        </w:rPr>
        <w:t>2</w:t>
      </w:r>
      <w:r w:rsidR="00EC4ECE">
        <w:rPr>
          <w:sz w:val="28"/>
          <w:szCs w:val="28"/>
        </w:rPr>
        <w:t>3</w:t>
      </w:r>
      <w:r w:rsidRPr="006B4543">
        <w:rPr>
          <w:sz w:val="28"/>
          <w:szCs w:val="28"/>
        </w:rPr>
        <w:t xml:space="preserve"> году доля собственных доходов в общем объеме доходов бюджета планируется </w:t>
      </w:r>
      <w:r w:rsidR="00EC5631">
        <w:rPr>
          <w:sz w:val="28"/>
          <w:szCs w:val="28"/>
        </w:rPr>
        <w:t>78,4</w:t>
      </w:r>
      <w:r w:rsidRPr="006B4543">
        <w:rPr>
          <w:sz w:val="28"/>
          <w:szCs w:val="28"/>
        </w:rPr>
        <w:t xml:space="preserve"> %.</w:t>
      </w:r>
    </w:p>
    <w:p w:rsidR="00D652C4" w:rsidRPr="007E6581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202</w:t>
      </w:r>
      <w:r w:rsidR="00EC5631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EC5631">
        <w:rPr>
          <w:sz w:val="28"/>
          <w:szCs w:val="28"/>
        </w:rPr>
        <w:t>5</w:t>
      </w:r>
      <w:r>
        <w:rPr>
          <w:sz w:val="28"/>
          <w:szCs w:val="28"/>
        </w:rPr>
        <w:t xml:space="preserve"> годы с</w:t>
      </w:r>
      <w:r w:rsidRPr="007E6581">
        <w:rPr>
          <w:sz w:val="28"/>
          <w:szCs w:val="28"/>
        </w:rPr>
        <w:t>обственные доходы бюджета</w:t>
      </w:r>
      <w:r>
        <w:rPr>
          <w:sz w:val="28"/>
          <w:szCs w:val="28"/>
        </w:rPr>
        <w:t xml:space="preserve"> планируются в сумме </w:t>
      </w:r>
      <w:r w:rsidR="00EC5631">
        <w:rPr>
          <w:sz w:val="28"/>
          <w:szCs w:val="28"/>
        </w:rPr>
        <w:t>16908,2</w:t>
      </w:r>
      <w:r w:rsidR="008558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 соответственно – </w:t>
      </w:r>
      <w:r w:rsidR="00EC5631">
        <w:rPr>
          <w:sz w:val="28"/>
          <w:szCs w:val="28"/>
        </w:rPr>
        <w:t>17458,6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</w:t>
      </w:r>
    </w:p>
    <w:p w:rsidR="00D652C4" w:rsidRPr="00063969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FF0000"/>
          <w:sz w:val="28"/>
          <w:szCs w:val="28"/>
        </w:rPr>
      </w:pPr>
    </w:p>
    <w:p w:rsidR="00D652C4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14F30">
        <w:rPr>
          <w:b/>
          <w:bCs/>
          <w:iCs/>
          <w:sz w:val="28"/>
          <w:szCs w:val="28"/>
        </w:rPr>
        <w:t>Налоговые доходы</w:t>
      </w:r>
      <w:r w:rsidRPr="00914F30">
        <w:rPr>
          <w:bCs/>
          <w:iCs/>
          <w:sz w:val="28"/>
          <w:szCs w:val="28"/>
        </w:rPr>
        <w:t xml:space="preserve"> на 20</w:t>
      </w:r>
      <w:r>
        <w:rPr>
          <w:bCs/>
          <w:iCs/>
          <w:sz w:val="28"/>
          <w:szCs w:val="28"/>
        </w:rPr>
        <w:t>2</w:t>
      </w:r>
      <w:r w:rsidR="00EC5631">
        <w:rPr>
          <w:bCs/>
          <w:iCs/>
          <w:sz w:val="28"/>
          <w:szCs w:val="28"/>
        </w:rPr>
        <w:t>3</w:t>
      </w:r>
      <w:r w:rsidRPr="00914F30">
        <w:rPr>
          <w:bCs/>
          <w:iCs/>
          <w:sz w:val="28"/>
          <w:szCs w:val="28"/>
        </w:rPr>
        <w:t xml:space="preserve"> год</w:t>
      </w:r>
      <w:r w:rsidRPr="00914F30">
        <w:rPr>
          <w:rStyle w:val="apple-converted-space"/>
          <w:b/>
          <w:bCs/>
          <w:i/>
          <w:iCs/>
          <w:sz w:val="28"/>
          <w:szCs w:val="28"/>
        </w:rPr>
        <w:t> </w:t>
      </w:r>
      <w:r w:rsidRPr="00914F30">
        <w:rPr>
          <w:sz w:val="28"/>
          <w:szCs w:val="28"/>
        </w:rPr>
        <w:t xml:space="preserve">планируются в объеме </w:t>
      </w:r>
      <w:r w:rsidR="009348EF">
        <w:rPr>
          <w:sz w:val="28"/>
          <w:szCs w:val="28"/>
        </w:rPr>
        <w:t>15861,8</w:t>
      </w:r>
      <w:r w:rsidRPr="00914F3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202</w:t>
      </w:r>
      <w:r w:rsidR="009348EF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9348EF">
        <w:rPr>
          <w:sz w:val="28"/>
          <w:szCs w:val="28"/>
        </w:rPr>
        <w:t>16569,9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 на 202</w:t>
      </w:r>
      <w:r w:rsidR="009348EF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9348EF">
        <w:rPr>
          <w:sz w:val="28"/>
          <w:szCs w:val="28"/>
        </w:rPr>
        <w:t>17120,3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 w:rsidRPr="00914F30">
        <w:rPr>
          <w:sz w:val="28"/>
          <w:szCs w:val="28"/>
        </w:rPr>
        <w:t xml:space="preserve">. </w:t>
      </w:r>
    </w:p>
    <w:p w:rsidR="00D652C4" w:rsidRPr="00914F30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14F30">
        <w:rPr>
          <w:sz w:val="28"/>
          <w:szCs w:val="28"/>
        </w:rPr>
        <w:t>Удельный вес налоговых доходов в собственных доходах бюджета составит 9</w:t>
      </w:r>
      <w:r>
        <w:rPr>
          <w:sz w:val="28"/>
          <w:szCs w:val="28"/>
        </w:rPr>
        <w:t>7</w:t>
      </w:r>
      <w:r w:rsidRPr="00914F30">
        <w:rPr>
          <w:sz w:val="28"/>
          <w:szCs w:val="28"/>
        </w:rPr>
        <w:t xml:space="preserve"> %.</w:t>
      </w:r>
    </w:p>
    <w:p w:rsidR="00D652C4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914F30">
        <w:rPr>
          <w:sz w:val="28"/>
          <w:szCs w:val="28"/>
        </w:rPr>
        <w:t xml:space="preserve"> Основной источник налоговых поступлений в 20</w:t>
      </w:r>
      <w:r>
        <w:rPr>
          <w:sz w:val="28"/>
          <w:szCs w:val="28"/>
        </w:rPr>
        <w:t>2</w:t>
      </w:r>
      <w:r w:rsidR="00BE49E3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BE49E3">
        <w:rPr>
          <w:sz w:val="28"/>
          <w:szCs w:val="28"/>
        </w:rPr>
        <w:t>5</w:t>
      </w:r>
      <w:r w:rsidRPr="00914F30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14F30">
        <w:rPr>
          <w:sz w:val="28"/>
          <w:szCs w:val="28"/>
        </w:rPr>
        <w:t xml:space="preserve"> это налог на доходы физических лиц, который планируется </w:t>
      </w:r>
      <w:r>
        <w:rPr>
          <w:sz w:val="28"/>
          <w:szCs w:val="28"/>
        </w:rPr>
        <w:t>на 202</w:t>
      </w:r>
      <w:r w:rsidR="00BE49E3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914F30">
        <w:rPr>
          <w:sz w:val="28"/>
          <w:szCs w:val="28"/>
        </w:rPr>
        <w:t xml:space="preserve">в сумме </w:t>
      </w:r>
      <w:r w:rsidR="00BE49E3">
        <w:rPr>
          <w:sz w:val="28"/>
          <w:szCs w:val="28"/>
        </w:rPr>
        <w:t>9757,8</w:t>
      </w:r>
      <w:r w:rsidRPr="00914F30">
        <w:rPr>
          <w:sz w:val="28"/>
          <w:szCs w:val="28"/>
        </w:rPr>
        <w:t xml:space="preserve"> тыс. рублей, или </w:t>
      </w:r>
      <w:r w:rsidR="00BE49E3">
        <w:rPr>
          <w:sz w:val="28"/>
          <w:szCs w:val="28"/>
        </w:rPr>
        <w:t>61,5</w:t>
      </w:r>
      <w:r w:rsidRPr="00914F30">
        <w:rPr>
          <w:sz w:val="28"/>
          <w:szCs w:val="28"/>
        </w:rPr>
        <w:t xml:space="preserve"> % от общего объема налоговых доходов, что </w:t>
      </w:r>
      <w:r>
        <w:rPr>
          <w:sz w:val="28"/>
          <w:szCs w:val="28"/>
        </w:rPr>
        <w:t>больше</w:t>
      </w:r>
      <w:r w:rsidRPr="00914F30">
        <w:rPr>
          <w:sz w:val="28"/>
          <w:szCs w:val="28"/>
        </w:rPr>
        <w:t xml:space="preserve"> на </w:t>
      </w:r>
      <w:r w:rsidR="00EC6CA6">
        <w:rPr>
          <w:sz w:val="28"/>
          <w:szCs w:val="28"/>
        </w:rPr>
        <w:t>21</w:t>
      </w:r>
      <w:r w:rsidRPr="00914F30">
        <w:rPr>
          <w:sz w:val="28"/>
          <w:szCs w:val="28"/>
        </w:rPr>
        <w:t xml:space="preserve"> % ожидаемой оценки исполнения бюджета 20</w:t>
      </w:r>
      <w:r>
        <w:rPr>
          <w:sz w:val="28"/>
          <w:szCs w:val="28"/>
        </w:rPr>
        <w:t>2</w:t>
      </w:r>
      <w:r w:rsidR="00EC6CA6">
        <w:rPr>
          <w:sz w:val="28"/>
          <w:szCs w:val="28"/>
        </w:rPr>
        <w:t>2</w:t>
      </w:r>
      <w:r w:rsidRPr="00914F30">
        <w:rPr>
          <w:sz w:val="28"/>
          <w:szCs w:val="28"/>
        </w:rPr>
        <w:t xml:space="preserve"> года. </w:t>
      </w:r>
      <w:r>
        <w:rPr>
          <w:sz w:val="28"/>
          <w:szCs w:val="28"/>
        </w:rPr>
        <w:t>На плановый период 202</w:t>
      </w:r>
      <w:r w:rsidR="00EC6CA6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EC6CA6">
        <w:rPr>
          <w:sz w:val="28"/>
          <w:szCs w:val="28"/>
        </w:rPr>
        <w:t>5</w:t>
      </w:r>
      <w:r>
        <w:rPr>
          <w:sz w:val="28"/>
          <w:szCs w:val="28"/>
        </w:rPr>
        <w:t xml:space="preserve"> годы составит в сумме </w:t>
      </w:r>
      <w:r w:rsidR="00EC6CA6">
        <w:rPr>
          <w:sz w:val="28"/>
          <w:szCs w:val="28"/>
        </w:rPr>
        <w:t>10482,9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 </w:t>
      </w:r>
      <w:r w:rsidR="00EC6CA6">
        <w:rPr>
          <w:sz w:val="28"/>
          <w:szCs w:val="28"/>
        </w:rPr>
        <w:t>11253,3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соответственно. </w:t>
      </w:r>
      <w:r>
        <w:rPr>
          <w:color w:val="000000" w:themeColor="text1"/>
          <w:sz w:val="28"/>
          <w:szCs w:val="28"/>
        </w:rPr>
        <w:t>Прогнозный объем поступлений налога на доходы физических лиц определяется как сумма прогнозных поступлений каждого вида налога на доходы физических лиц, зачисляемого в бюджет поселения.</w:t>
      </w:r>
    </w:p>
    <w:p w:rsidR="00D652C4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14F30">
        <w:rPr>
          <w:sz w:val="28"/>
          <w:szCs w:val="28"/>
        </w:rPr>
        <w:t>Налоги на совокупный доход запланированы на 20</w:t>
      </w:r>
      <w:r>
        <w:rPr>
          <w:sz w:val="28"/>
          <w:szCs w:val="28"/>
        </w:rPr>
        <w:t>2</w:t>
      </w:r>
      <w:r w:rsidR="005E309F">
        <w:rPr>
          <w:sz w:val="28"/>
          <w:szCs w:val="28"/>
        </w:rPr>
        <w:t>3</w:t>
      </w:r>
      <w:r w:rsidRPr="00914F30">
        <w:rPr>
          <w:sz w:val="28"/>
          <w:szCs w:val="28"/>
        </w:rPr>
        <w:t xml:space="preserve"> год в сумме </w:t>
      </w:r>
      <w:r w:rsidR="005E309F">
        <w:rPr>
          <w:sz w:val="28"/>
          <w:szCs w:val="28"/>
        </w:rPr>
        <w:t>122</w:t>
      </w:r>
      <w:r w:rsidRPr="00914F30">
        <w:rPr>
          <w:sz w:val="28"/>
          <w:szCs w:val="28"/>
        </w:rPr>
        <w:t xml:space="preserve">,0 тыс. рублей, </w:t>
      </w:r>
      <w:r>
        <w:rPr>
          <w:sz w:val="28"/>
          <w:szCs w:val="28"/>
        </w:rPr>
        <w:t xml:space="preserve">что </w:t>
      </w:r>
      <w:r w:rsidRPr="00D74BC7">
        <w:rPr>
          <w:sz w:val="28"/>
          <w:szCs w:val="28"/>
        </w:rPr>
        <w:t xml:space="preserve">в </w:t>
      </w:r>
      <w:r w:rsidR="005E309F">
        <w:rPr>
          <w:sz w:val="28"/>
          <w:szCs w:val="28"/>
        </w:rPr>
        <w:t>32</w:t>
      </w:r>
      <w:r w:rsidRPr="00D74BC7">
        <w:rPr>
          <w:sz w:val="28"/>
          <w:szCs w:val="28"/>
        </w:rPr>
        <w:t xml:space="preserve"> раз </w:t>
      </w:r>
      <w:r w:rsidR="005E309F">
        <w:rPr>
          <w:sz w:val="28"/>
          <w:szCs w:val="28"/>
        </w:rPr>
        <w:t>больше</w:t>
      </w:r>
      <w:r w:rsidRPr="00D74BC7">
        <w:rPr>
          <w:sz w:val="28"/>
          <w:szCs w:val="28"/>
        </w:rPr>
        <w:t xml:space="preserve"> ожидаемой</w:t>
      </w:r>
      <w:r w:rsidRPr="00914F30">
        <w:rPr>
          <w:sz w:val="28"/>
          <w:szCs w:val="28"/>
        </w:rPr>
        <w:t xml:space="preserve"> оценки исполнения бюджета 20</w:t>
      </w:r>
      <w:r>
        <w:rPr>
          <w:sz w:val="28"/>
          <w:szCs w:val="28"/>
        </w:rPr>
        <w:t>2</w:t>
      </w:r>
      <w:r w:rsidR="005E309F">
        <w:rPr>
          <w:sz w:val="28"/>
          <w:szCs w:val="28"/>
        </w:rPr>
        <w:t>2</w:t>
      </w:r>
      <w:r w:rsidRPr="00914F30">
        <w:rPr>
          <w:sz w:val="28"/>
          <w:szCs w:val="28"/>
        </w:rPr>
        <w:t xml:space="preserve"> года</w:t>
      </w:r>
      <w:r>
        <w:rPr>
          <w:sz w:val="28"/>
          <w:szCs w:val="28"/>
        </w:rPr>
        <w:t>. На плановый период 202</w:t>
      </w:r>
      <w:r w:rsidR="005E309F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5E309F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планируется в сумме </w:t>
      </w:r>
      <w:r w:rsidR="005E309F">
        <w:rPr>
          <w:sz w:val="28"/>
          <w:szCs w:val="28"/>
        </w:rPr>
        <w:t>132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ежегодно. </w:t>
      </w:r>
      <w:r>
        <w:rPr>
          <w:color w:val="000000" w:themeColor="text1"/>
          <w:sz w:val="28"/>
          <w:szCs w:val="28"/>
        </w:rPr>
        <w:t>Расчет налога произведен администратором дохода на основании данных статистической налоговой отчетности по форме 5-ЕСХН «Отчет о налоговой базе и структуре начислений по единому</w:t>
      </w:r>
      <w:r w:rsidRPr="00F53AD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сельскохозяйственному налогу» на 20</w:t>
      </w:r>
      <w:r w:rsidR="002077D0">
        <w:rPr>
          <w:color w:val="000000" w:themeColor="text1"/>
          <w:sz w:val="28"/>
          <w:szCs w:val="28"/>
        </w:rPr>
        <w:t>2</w:t>
      </w:r>
      <w:r w:rsidR="005E309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год, фактического поступления за 20</w:t>
      </w:r>
      <w:r w:rsidR="009D05F5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год и ожидаемых поступлений в 202</w:t>
      </w:r>
      <w:r w:rsidR="005E309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году.</w:t>
      </w:r>
    </w:p>
    <w:p w:rsidR="00D652C4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14F30">
        <w:rPr>
          <w:sz w:val="28"/>
          <w:szCs w:val="28"/>
        </w:rPr>
        <w:t xml:space="preserve">алоги на имущество физических лиц </w:t>
      </w:r>
      <w:r>
        <w:rPr>
          <w:sz w:val="28"/>
          <w:szCs w:val="28"/>
        </w:rPr>
        <w:t>на 202</w:t>
      </w:r>
      <w:r w:rsidR="009D05F5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</w:t>
      </w:r>
      <w:r w:rsidRPr="00914F30">
        <w:rPr>
          <w:sz w:val="28"/>
          <w:szCs w:val="28"/>
        </w:rPr>
        <w:t xml:space="preserve"> </w:t>
      </w:r>
      <w:r w:rsidR="009D05F5">
        <w:rPr>
          <w:sz w:val="28"/>
          <w:szCs w:val="28"/>
        </w:rPr>
        <w:t>1981</w:t>
      </w:r>
      <w:r w:rsidR="00665800">
        <w:rPr>
          <w:sz w:val="28"/>
          <w:szCs w:val="28"/>
        </w:rPr>
        <w:t>,0</w:t>
      </w:r>
      <w:r w:rsidRPr="00914F30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на 202</w:t>
      </w:r>
      <w:r w:rsidR="009D05F5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9D05F5">
        <w:rPr>
          <w:sz w:val="28"/>
          <w:szCs w:val="28"/>
        </w:rPr>
        <w:t>2022</w:t>
      </w:r>
      <w:r w:rsidR="00665800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 на 202</w:t>
      </w:r>
      <w:r w:rsidR="00A56F74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A56F74">
        <w:rPr>
          <w:sz w:val="28"/>
          <w:szCs w:val="28"/>
        </w:rPr>
        <w:t>2064</w:t>
      </w:r>
      <w:r w:rsidR="00665800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D652C4" w:rsidRPr="00FA1C52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</w:t>
      </w:r>
      <w:r w:rsidRPr="00914F30">
        <w:rPr>
          <w:sz w:val="28"/>
          <w:szCs w:val="28"/>
        </w:rPr>
        <w:t xml:space="preserve">емельный налог </w:t>
      </w:r>
      <w:r>
        <w:rPr>
          <w:sz w:val="28"/>
          <w:szCs w:val="28"/>
        </w:rPr>
        <w:t>на 202</w:t>
      </w:r>
      <w:r w:rsidR="00A56F74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914F30">
        <w:rPr>
          <w:sz w:val="28"/>
          <w:szCs w:val="28"/>
        </w:rPr>
        <w:t xml:space="preserve"> в сумме </w:t>
      </w:r>
      <w:r w:rsidR="00A56F74">
        <w:rPr>
          <w:sz w:val="28"/>
          <w:szCs w:val="28"/>
        </w:rPr>
        <w:t>4001</w:t>
      </w:r>
      <w:r w:rsidR="0015119D">
        <w:rPr>
          <w:sz w:val="28"/>
          <w:szCs w:val="28"/>
        </w:rPr>
        <w:t>,0</w:t>
      </w:r>
      <w:r w:rsidRPr="00914F30">
        <w:rPr>
          <w:sz w:val="28"/>
          <w:szCs w:val="28"/>
        </w:rPr>
        <w:t xml:space="preserve"> тыс. рублей или </w:t>
      </w:r>
      <w:r w:rsidR="00EC2C57">
        <w:rPr>
          <w:sz w:val="28"/>
          <w:szCs w:val="28"/>
        </w:rPr>
        <w:t>25</w:t>
      </w:r>
      <w:r w:rsidRPr="00914F30">
        <w:rPr>
          <w:sz w:val="28"/>
          <w:szCs w:val="28"/>
        </w:rPr>
        <w:t xml:space="preserve"> % от объема налоговых доходов.</w:t>
      </w:r>
      <w:r>
        <w:rPr>
          <w:sz w:val="28"/>
          <w:szCs w:val="28"/>
        </w:rPr>
        <w:t xml:space="preserve"> На плановый период 202</w:t>
      </w:r>
      <w:r w:rsidR="00EC2C57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EC2C57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планируется в сумме </w:t>
      </w:r>
      <w:r w:rsidR="00EC2C57">
        <w:rPr>
          <w:sz w:val="28"/>
          <w:szCs w:val="28"/>
        </w:rPr>
        <w:t>16569,9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 </w:t>
      </w:r>
      <w:r w:rsidR="00EC2C57">
        <w:rPr>
          <w:sz w:val="28"/>
          <w:szCs w:val="28"/>
        </w:rPr>
        <w:t>17120,3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 w:rsidR="00665800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 основу расчета заложены данные статистической налоговой отчетности по форме 5-МН «Отчетность о налоговой базе и структуре начислений по местным налогам» за предыдущие периоды, динамике начислений и фактических поступлений согласно данным отчета по форме № 1-НМ; льготы и преференции, установленные НК РФ и нормативными правовыми актами представительных органов муниципальных образований.</w:t>
      </w:r>
    </w:p>
    <w:p w:rsidR="00D652C4" w:rsidRPr="00914F30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  <w:iCs/>
          <w:sz w:val="28"/>
          <w:szCs w:val="28"/>
        </w:rPr>
      </w:pPr>
    </w:p>
    <w:p w:rsidR="00D652C4" w:rsidRPr="00B01889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01889">
        <w:rPr>
          <w:b/>
          <w:bCs/>
          <w:iCs/>
          <w:sz w:val="28"/>
          <w:szCs w:val="28"/>
        </w:rPr>
        <w:t>Неналоговые доходы</w:t>
      </w:r>
      <w:r w:rsidRPr="00B01889">
        <w:rPr>
          <w:bCs/>
          <w:iCs/>
          <w:sz w:val="28"/>
          <w:szCs w:val="28"/>
        </w:rPr>
        <w:t xml:space="preserve"> на 20</w:t>
      </w:r>
      <w:r>
        <w:rPr>
          <w:bCs/>
          <w:iCs/>
          <w:sz w:val="28"/>
          <w:szCs w:val="28"/>
        </w:rPr>
        <w:t>2</w:t>
      </w:r>
      <w:r w:rsidR="00EC2C57">
        <w:rPr>
          <w:bCs/>
          <w:iCs/>
          <w:sz w:val="28"/>
          <w:szCs w:val="28"/>
        </w:rPr>
        <w:t>3</w:t>
      </w:r>
      <w:r w:rsidR="00845AFA">
        <w:rPr>
          <w:bCs/>
          <w:iCs/>
          <w:sz w:val="28"/>
          <w:szCs w:val="28"/>
        </w:rPr>
        <w:t xml:space="preserve"> год </w:t>
      </w:r>
      <w:r w:rsidR="00EC2C57">
        <w:rPr>
          <w:sz w:val="28"/>
          <w:szCs w:val="28"/>
        </w:rPr>
        <w:t>и на плановый период 2024</w:t>
      </w:r>
      <w:r w:rsidR="00EC2C57">
        <w:rPr>
          <w:bCs/>
          <w:iCs/>
          <w:sz w:val="28"/>
          <w:szCs w:val="28"/>
        </w:rPr>
        <w:t>-2025</w:t>
      </w:r>
      <w:r w:rsidR="00EC2C57" w:rsidRPr="00B01889">
        <w:rPr>
          <w:bCs/>
          <w:iCs/>
          <w:sz w:val="28"/>
          <w:szCs w:val="28"/>
        </w:rPr>
        <w:t xml:space="preserve"> год</w:t>
      </w:r>
      <w:r w:rsidR="00EC2C57">
        <w:rPr>
          <w:bCs/>
          <w:iCs/>
          <w:sz w:val="28"/>
          <w:szCs w:val="28"/>
        </w:rPr>
        <w:t>ы</w:t>
      </w:r>
      <w:r w:rsidR="00EC2C57" w:rsidRPr="00B01889">
        <w:rPr>
          <w:rStyle w:val="apple-converted-space"/>
          <w:b/>
          <w:bCs/>
          <w:i/>
          <w:iCs/>
          <w:sz w:val="28"/>
          <w:szCs w:val="28"/>
        </w:rPr>
        <w:t> </w:t>
      </w:r>
      <w:r w:rsidR="00EC2C57">
        <w:rPr>
          <w:sz w:val="28"/>
          <w:szCs w:val="28"/>
        </w:rPr>
        <w:t xml:space="preserve"> </w:t>
      </w:r>
      <w:r w:rsidR="00845AFA" w:rsidRPr="00B01889">
        <w:rPr>
          <w:sz w:val="28"/>
          <w:szCs w:val="28"/>
        </w:rPr>
        <w:t xml:space="preserve">планируются в объеме </w:t>
      </w:r>
      <w:r w:rsidR="00B94E79">
        <w:rPr>
          <w:sz w:val="28"/>
          <w:szCs w:val="28"/>
        </w:rPr>
        <w:t>338,3</w:t>
      </w:r>
      <w:r w:rsidR="00845AFA">
        <w:rPr>
          <w:sz w:val="28"/>
          <w:szCs w:val="28"/>
        </w:rPr>
        <w:t xml:space="preserve"> </w:t>
      </w:r>
      <w:proofErr w:type="spellStart"/>
      <w:r w:rsidR="00845AFA">
        <w:rPr>
          <w:sz w:val="28"/>
          <w:szCs w:val="28"/>
        </w:rPr>
        <w:t>тыс</w:t>
      </w:r>
      <w:proofErr w:type="gramStart"/>
      <w:r w:rsidR="00845AFA">
        <w:rPr>
          <w:sz w:val="28"/>
          <w:szCs w:val="28"/>
        </w:rPr>
        <w:t>.р</w:t>
      </w:r>
      <w:proofErr w:type="gramEnd"/>
      <w:r w:rsidR="00845AFA">
        <w:rPr>
          <w:sz w:val="28"/>
          <w:szCs w:val="28"/>
        </w:rPr>
        <w:t>ублей</w:t>
      </w:r>
      <w:proofErr w:type="spellEnd"/>
      <w:r w:rsidR="00845AFA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ежегодно.</w:t>
      </w:r>
    </w:p>
    <w:p w:rsidR="00D652C4" w:rsidRPr="005C73EA" w:rsidRDefault="00D652C4" w:rsidP="00D652C4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8"/>
          <w:szCs w:val="28"/>
        </w:rPr>
      </w:pPr>
      <w:r w:rsidRPr="00F8326E">
        <w:rPr>
          <w:rFonts w:ascii="Times New Roman" w:hAnsi="Times New Roman"/>
          <w:sz w:val="28"/>
          <w:szCs w:val="28"/>
        </w:rPr>
        <w:t>Проектом  бюджета на 202</w:t>
      </w:r>
      <w:r w:rsidR="005957B6">
        <w:rPr>
          <w:rFonts w:ascii="Times New Roman" w:hAnsi="Times New Roman"/>
          <w:sz w:val="28"/>
          <w:szCs w:val="28"/>
        </w:rPr>
        <w:t>3</w:t>
      </w:r>
      <w:r w:rsidRPr="00F8326E">
        <w:rPr>
          <w:rFonts w:ascii="Times New Roman" w:hAnsi="Times New Roman"/>
          <w:sz w:val="28"/>
          <w:szCs w:val="28"/>
        </w:rPr>
        <w:t xml:space="preserve"> год и плановый период планируются доходы, от использования муниципального имущества в сумме </w:t>
      </w:r>
      <w:r w:rsidR="0009656C">
        <w:rPr>
          <w:rFonts w:ascii="Times New Roman" w:hAnsi="Times New Roman"/>
          <w:sz w:val="28"/>
          <w:szCs w:val="28"/>
        </w:rPr>
        <w:t xml:space="preserve">130,0 </w:t>
      </w:r>
      <w:proofErr w:type="spellStart"/>
      <w:r w:rsidR="0009656C">
        <w:rPr>
          <w:rFonts w:ascii="Times New Roman" w:hAnsi="Times New Roman"/>
          <w:sz w:val="28"/>
          <w:szCs w:val="28"/>
        </w:rPr>
        <w:t>тыс</w:t>
      </w:r>
      <w:proofErr w:type="gramStart"/>
      <w:r w:rsidR="0009656C">
        <w:rPr>
          <w:rFonts w:ascii="Times New Roman" w:hAnsi="Times New Roman"/>
          <w:sz w:val="28"/>
          <w:szCs w:val="28"/>
        </w:rPr>
        <w:t>.р</w:t>
      </w:r>
      <w:proofErr w:type="gramEnd"/>
      <w:r w:rsidR="0009656C">
        <w:rPr>
          <w:rFonts w:ascii="Times New Roman" w:hAnsi="Times New Roman"/>
          <w:sz w:val="28"/>
          <w:szCs w:val="28"/>
        </w:rPr>
        <w:t>ублей</w:t>
      </w:r>
      <w:proofErr w:type="spellEnd"/>
      <w:r w:rsidR="0009656C">
        <w:rPr>
          <w:rFonts w:ascii="Times New Roman" w:hAnsi="Times New Roman"/>
          <w:sz w:val="28"/>
          <w:szCs w:val="28"/>
        </w:rPr>
        <w:t xml:space="preserve"> ежегодно</w:t>
      </w:r>
      <w:r w:rsidR="005957B6">
        <w:rPr>
          <w:rFonts w:ascii="Times New Roman" w:hAnsi="Times New Roman"/>
          <w:sz w:val="28"/>
          <w:szCs w:val="28"/>
        </w:rPr>
        <w:t xml:space="preserve">, </w:t>
      </w:r>
      <w:r w:rsidR="0044356C">
        <w:rPr>
          <w:rFonts w:ascii="Times New Roman" w:hAnsi="Times New Roman"/>
          <w:sz w:val="28"/>
          <w:szCs w:val="28"/>
        </w:rPr>
        <w:t>что на уровне оценки ожидаемого исполнения 2022 года</w:t>
      </w:r>
      <w:r w:rsidR="0009656C">
        <w:rPr>
          <w:rFonts w:ascii="Times New Roman" w:hAnsi="Times New Roman"/>
          <w:sz w:val="28"/>
          <w:szCs w:val="28"/>
        </w:rPr>
        <w:t xml:space="preserve">. </w:t>
      </w:r>
    </w:p>
    <w:p w:rsidR="00D652C4" w:rsidRDefault="00D652C4" w:rsidP="00D652C4">
      <w:pPr>
        <w:ind w:right="99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Доходы, получаемые в виде арендной платы земельных участков планируется по </w:t>
      </w:r>
      <w:r w:rsidR="0044356C">
        <w:rPr>
          <w:sz w:val="28"/>
          <w:szCs w:val="28"/>
        </w:rPr>
        <w:t>163,3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ежегодно, что </w:t>
      </w:r>
      <w:r w:rsidR="001C5A4B">
        <w:rPr>
          <w:sz w:val="28"/>
          <w:szCs w:val="28"/>
        </w:rPr>
        <w:t>на 2,2 % больше</w:t>
      </w:r>
      <w:r>
        <w:rPr>
          <w:sz w:val="28"/>
          <w:szCs w:val="28"/>
        </w:rPr>
        <w:t xml:space="preserve"> </w:t>
      </w:r>
      <w:r w:rsidRPr="00F8326E">
        <w:rPr>
          <w:sz w:val="28"/>
          <w:szCs w:val="28"/>
        </w:rPr>
        <w:t>в сравнении к оценки ожидаемого исполнения бюджета 202</w:t>
      </w:r>
      <w:r w:rsidR="001C5A4B">
        <w:rPr>
          <w:sz w:val="28"/>
          <w:szCs w:val="28"/>
        </w:rPr>
        <w:t>2</w:t>
      </w:r>
      <w:r w:rsidRPr="00F8326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DE0B14">
        <w:rPr>
          <w:color w:val="FF0000"/>
          <w:sz w:val="28"/>
          <w:szCs w:val="28"/>
        </w:rPr>
        <w:t xml:space="preserve"> </w:t>
      </w:r>
    </w:p>
    <w:p w:rsidR="00D652C4" w:rsidRPr="008A594E" w:rsidRDefault="00D652C4" w:rsidP="00D652C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8A594E">
        <w:rPr>
          <w:rFonts w:ascii="Times New Roman" w:hAnsi="Times New Roman"/>
          <w:sz w:val="28"/>
          <w:szCs w:val="28"/>
        </w:rPr>
        <w:t>Административные плате</w:t>
      </w:r>
      <w:r w:rsidR="00607BC5">
        <w:rPr>
          <w:rFonts w:ascii="Times New Roman" w:hAnsi="Times New Roman"/>
          <w:sz w:val="28"/>
          <w:szCs w:val="28"/>
        </w:rPr>
        <w:t>жи и сборы планируются в сумме 5</w:t>
      </w:r>
      <w:r w:rsidRPr="008A594E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8A594E">
        <w:rPr>
          <w:rFonts w:ascii="Times New Roman" w:hAnsi="Times New Roman"/>
          <w:sz w:val="28"/>
          <w:szCs w:val="28"/>
        </w:rPr>
        <w:t>тыс</w:t>
      </w:r>
      <w:proofErr w:type="gramStart"/>
      <w:r w:rsidRPr="008A594E">
        <w:rPr>
          <w:rFonts w:ascii="Times New Roman" w:hAnsi="Times New Roman"/>
          <w:sz w:val="28"/>
          <w:szCs w:val="28"/>
        </w:rPr>
        <w:t>.р</w:t>
      </w:r>
      <w:proofErr w:type="gramEnd"/>
      <w:r w:rsidRPr="008A594E"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ежегодно</w:t>
      </w:r>
      <w:r w:rsidRPr="008A594E">
        <w:rPr>
          <w:rFonts w:ascii="Times New Roman" w:hAnsi="Times New Roman"/>
          <w:sz w:val="28"/>
          <w:szCs w:val="28"/>
        </w:rPr>
        <w:t xml:space="preserve">. </w:t>
      </w:r>
    </w:p>
    <w:p w:rsidR="00D652C4" w:rsidRPr="008A594E" w:rsidRDefault="00D652C4" w:rsidP="00D652C4">
      <w:pPr>
        <w:ind w:right="99" w:firstLine="540"/>
        <w:jc w:val="both"/>
        <w:rPr>
          <w:sz w:val="28"/>
          <w:szCs w:val="28"/>
        </w:rPr>
      </w:pPr>
      <w:r w:rsidRPr="008A594E">
        <w:rPr>
          <w:sz w:val="28"/>
          <w:szCs w:val="28"/>
        </w:rPr>
        <w:t xml:space="preserve">Штрафы, санкции, возмещение ущерба планируются в сумме </w:t>
      </w:r>
      <w:r>
        <w:rPr>
          <w:sz w:val="28"/>
          <w:szCs w:val="28"/>
        </w:rPr>
        <w:t>4</w:t>
      </w:r>
      <w:r w:rsidR="00996A06">
        <w:rPr>
          <w:sz w:val="28"/>
          <w:szCs w:val="28"/>
        </w:rPr>
        <w:t>0</w:t>
      </w:r>
      <w:r w:rsidRPr="008A594E">
        <w:rPr>
          <w:sz w:val="28"/>
          <w:szCs w:val="28"/>
        </w:rPr>
        <w:t xml:space="preserve">,0 </w:t>
      </w:r>
      <w:proofErr w:type="spellStart"/>
      <w:r w:rsidRPr="008A594E">
        <w:rPr>
          <w:sz w:val="28"/>
          <w:szCs w:val="28"/>
        </w:rPr>
        <w:t>тыс</w:t>
      </w:r>
      <w:proofErr w:type="gramStart"/>
      <w:r w:rsidRPr="008A594E">
        <w:rPr>
          <w:sz w:val="28"/>
          <w:szCs w:val="28"/>
        </w:rPr>
        <w:t>.р</w:t>
      </w:r>
      <w:proofErr w:type="gramEnd"/>
      <w:r w:rsidRPr="008A594E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ежегодно</w:t>
      </w:r>
      <w:r w:rsidRPr="008A594E">
        <w:rPr>
          <w:sz w:val="28"/>
          <w:szCs w:val="28"/>
        </w:rPr>
        <w:t>.</w:t>
      </w:r>
    </w:p>
    <w:p w:rsidR="00D652C4" w:rsidRPr="00063969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  <w:iCs/>
          <w:color w:val="FF0000"/>
        </w:rPr>
      </w:pPr>
    </w:p>
    <w:p w:rsidR="00D652C4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56E09">
        <w:rPr>
          <w:b/>
          <w:bCs/>
          <w:iCs/>
          <w:sz w:val="28"/>
          <w:szCs w:val="28"/>
        </w:rPr>
        <w:t>Безвозмездные поступления</w:t>
      </w:r>
      <w:r w:rsidRPr="00D56E09">
        <w:rPr>
          <w:rStyle w:val="apple-converted-space"/>
          <w:sz w:val="28"/>
          <w:szCs w:val="28"/>
        </w:rPr>
        <w:t> </w:t>
      </w:r>
      <w:r w:rsidRPr="00D56E09">
        <w:rPr>
          <w:sz w:val="28"/>
          <w:szCs w:val="28"/>
        </w:rPr>
        <w:t xml:space="preserve">предусмотрены в соответствии с проектом Закона Амурской области </w:t>
      </w:r>
      <w:r>
        <w:rPr>
          <w:sz w:val="28"/>
          <w:szCs w:val="28"/>
        </w:rPr>
        <w:t>«О</w:t>
      </w:r>
      <w:r w:rsidRPr="00D56E09">
        <w:rPr>
          <w:sz w:val="28"/>
          <w:szCs w:val="28"/>
        </w:rPr>
        <w:t>б областном бюджете на 20</w:t>
      </w:r>
      <w:r>
        <w:rPr>
          <w:sz w:val="28"/>
          <w:szCs w:val="28"/>
        </w:rPr>
        <w:t>2</w:t>
      </w:r>
      <w:r w:rsidR="00607BC5">
        <w:rPr>
          <w:sz w:val="28"/>
          <w:szCs w:val="28"/>
        </w:rPr>
        <w:t>3</w:t>
      </w:r>
      <w:r w:rsidRPr="00D56E09">
        <w:rPr>
          <w:sz w:val="28"/>
          <w:szCs w:val="28"/>
        </w:rPr>
        <w:t xml:space="preserve"> год на плановый период 20</w:t>
      </w:r>
      <w:r>
        <w:rPr>
          <w:sz w:val="28"/>
          <w:szCs w:val="28"/>
        </w:rPr>
        <w:t>2</w:t>
      </w:r>
      <w:r w:rsidR="00607BC5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 w:rsidRPr="00D56E0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07BC5">
        <w:rPr>
          <w:sz w:val="28"/>
          <w:szCs w:val="28"/>
        </w:rPr>
        <w:t>5</w:t>
      </w:r>
      <w:r w:rsidRPr="00D56E09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</w:t>
      </w:r>
      <w:r w:rsidRPr="00D56E09">
        <w:rPr>
          <w:sz w:val="28"/>
          <w:szCs w:val="28"/>
        </w:rPr>
        <w:t>и проектом решения «О районном бюджете на 20</w:t>
      </w:r>
      <w:r>
        <w:rPr>
          <w:sz w:val="28"/>
          <w:szCs w:val="28"/>
        </w:rPr>
        <w:t>2</w:t>
      </w:r>
      <w:r w:rsidR="00607BC5">
        <w:rPr>
          <w:sz w:val="28"/>
          <w:szCs w:val="28"/>
        </w:rPr>
        <w:t>3</w:t>
      </w:r>
      <w:r w:rsidRPr="00D56E0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607BC5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 w:rsidRPr="00D56E0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07BC5">
        <w:rPr>
          <w:sz w:val="28"/>
          <w:szCs w:val="28"/>
        </w:rPr>
        <w:t>5</w:t>
      </w:r>
      <w:r w:rsidRPr="00D56E09">
        <w:rPr>
          <w:sz w:val="28"/>
          <w:szCs w:val="28"/>
        </w:rPr>
        <w:t xml:space="preserve"> годы» в сумме </w:t>
      </w:r>
      <w:r w:rsidR="003367AD">
        <w:rPr>
          <w:sz w:val="28"/>
          <w:szCs w:val="28"/>
        </w:rPr>
        <w:t>4464,9</w:t>
      </w:r>
      <w:r w:rsidRPr="00D56E09">
        <w:rPr>
          <w:sz w:val="28"/>
          <w:szCs w:val="28"/>
        </w:rPr>
        <w:t xml:space="preserve"> тыс. рублей</w:t>
      </w:r>
      <w:r w:rsidR="005769A3">
        <w:rPr>
          <w:sz w:val="28"/>
          <w:szCs w:val="28"/>
        </w:rPr>
        <w:t xml:space="preserve"> </w:t>
      </w:r>
      <w:r w:rsidR="003367AD">
        <w:rPr>
          <w:sz w:val="28"/>
          <w:szCs w:val="28"/>
        </w:rPr>
        <w:t xml:space="preserve">на 2023 год, </w:t>
      </w:r>
      <w:r w:rsidRPr="00D56E09">
        <w:rPr>
          <w:sz w:val="28"/>
          <w:szCs w:val="28"/>
        </w:rPr>
        <w:t xml:space="preserve">что составляет </w:t>
      </w:r>
      <w:r w:rsidR="003367AD">
        <w:rPr>
          <w:sz w:val="28"/>
          <w:szCs w:val="28"/>
        </w:rPr>
        <w:t>21,6</w:t>
      </w:r>
      <w:r w:rsidRPr="00D56E09">
        <w:rPr>
          <w:sz w:val="28"/>
          <w:szCs w:val="28"/>
        </w:rPr>
        <w:t xml:space="preserve"> % от общей </w:t>
      </w:r>
      <w:proofErr w:type="gramStart"/>
      <w:r w:rsidRPr="00D56E09">
        <w:rPr>
          <w:sz w:val="28"/>
          <w:szCs w:val="28"/>
        </w:rPr>
        <w:t>суммы</w:t>
      </w:r>
      <w:proofErr w:type="gramEnd"/>
      <w:r w:rsidRPr="00D56E09">
        <w:rPr>
          <w:sz w:val="28"/>
          <w:szCs w:val="28"/>
        </w:rPr>
        <w:t xml:space="preserve"> планируемых на 20</w:t>
      </w:r>
      <w:r>
        <w:rPr>
          <w:sz w:val="28"/>
          <w:szCs w:val="28"/>
        </w:rPr>
        <w:t>2</w:t>
      </w:r>
      <w:r w:rsidR="003367AD">
        <w:rPr>
          <w:sz w:val="28"/>
          <w:szCs w:val="28"/>
        </w:rPr>
        <w:t>3</w:t>
      </w:r>
      <w:r w:rsidRPr="00D56E09">
        <w:rPr>
          <w:sz w:val="28"/>
          <w:szCs w:val="28"/>
        </w:rPr>
        <w:t xml:space="preserve"> год доходов бюджета Поярковского сельсовета. </w:t>
      </w:r>
    </w:p>
    <w:p w:rsidR="00CC5907" w:rsidRDefault="00CC5907" w:rsidP="00CC590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плановый период 2024 и 2025 годы безвозмездные поступления планируются в сумме </w:t>
      </w:r>
      <w:r w:rsidR="00236328">
        <w:rPr>
          <w:sz w:val="28"/>
          <w:szCs w:val="28"/>
        </w:rPr>
        <w:t>4291,6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на 2024 год и </w:t>
      </w:r>
      <w:r w:rsidR="00236328">
        <w:rPr>
          <w:sz w:val="28"/>
          <w:szCs w:val="28"/>
        </w:rPr>
        <w:t>4237,7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на 2025 год.</w:t>
      </w:r>
    </w:p>
    <w:p w:rsidR="00CC5907" w:rsidRDefault="00CC5907" w:rsidP="00CC5907">
      <w:pPr>
        <w:ind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оценке ожидаемого исполнения бюджета </w:t>
      </w:r>
      <w:r w:rsidR="00236328">
        <w:rPr>
          <w:sz w:val="28"/>
          <w:szCs w:val="28"/>
        </w:rPr>
        <w:t>Поярков</w:t>
      </w:r>
      <w:r>
        <w:rPr>
          <w:sz w:val="28"/>
          <w:szCs w:val="28"/>
        </w:rPr>
        <w:t xml:space="preserve">ского сельсовета поступление безвозмездных поступлений в 2022 году составит </w:t>
      </w:r>
      <w:r w:rsidR="00236328">
        <w:rPr>
          <w:sz w:val="28"/>
          <w:szCs w:val="28"/>
        </w:rPr>
        <w:t>11003,4</w:t>
      </w:r>
      <w:r>
        <w:rPr>
          <w:sz w:val="28"/>
          <w:szCs w:val="28"/>
        </w:rPr>
        <w:t xml:space="preserve"> тыс. рублей или </w:t>
      </w:r>
      <w:r w:rsidR="00D1120D">
        <w:rPr>
          <w:sz w:val="28"/>
          <w:szCs w:val="28"/>
        </w:rPr>
        <w:t>40,6</w:t>
      </w:r>
      <w:r>
        <w:rPr>
          <w:sz w:val="28"/>
          <w:szCs w:val="28"/>
        </w:rPr>
        <w:t xml:space="preserve"> % от общей суммы ожидаемых доходов бюджета </w:t>
      </w:r>
      <w:r w:rsidR="00D1120D">
        <w:rPr>
          <w:sz w:val="28"/>
          <w:szCs w:val="28"/>
        </w:rPr>
        <w:t>Поярков</w:t>
      </w:r>
      <w:r>
        <w:rPr>
          <w:sz w:val="28"/>
          <w:szCs w:val="28"/>
        </w:rPr>
        <w:t>ского сельсовета.</w:t>
      </w:r>
    </w:p>
    <w:p w:rsidR="00CC5907" w:rsidRDefault="00CC5907" w:rsidP="00CC59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C5907" w:rsidRDefault="00CC5907" w:rsidP="00CC590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Оценка  запланированных ассигнований на реализацию мероприятий муниципальных программ и непрограммных направлений деятельности в расходной части бюджета </w:t>
      </w:r>
      <w:r w:rsidR="00D1120D">
        <w:rPr>
          <w:b/>
          <w:sz w:val="28"/>
          <w:szCs w:val="28"/>
        </w:rPr>
        <w:t>Поярко</w:t>
      </w:r>
      <w:r>
        <w:rPr>
          <w:b/>
          <w:sz w:val="28"/>
          <w:szCs w:val="28"/>
        </w:rPr>
        <w:t>вского сельсовета на очередной финансовый год и плановый период.</w:t>
      </w:r>
    </w:p>
    <w:p w:rsidR="00CC5907" w:rsidRDefault="00CC5907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652C4" w:rsidRPr="00745198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45198">
        <w:rPr>
          <w:sz w:val="28"/>
          <w:szCs w:val="28"/>
        </w:rPr>
        <w:t>В соответствии с Основными направлениями бюджетной и налоговой политики Поярковского сельсовета на 20</w:t>
      </w:r>
      <w:r>
        <w:rPr>
          <w:sz w:val="28"/>
          <w:szCs w:val="28"/>
        </w:rPr>
        <w:t>2</w:t>
      </w:r>
      <w:r w:rsidR="00D1120D">
        <w:rPr>
          <w:sz w:val="28"/>
          <w:szCs w:val="28"/>
        </w:rPr>
        <w:t>3</w:t>
      </w:r>
      <w:r w:rsidRPr="00745198">
        <w:rPr>
          <w:sz w:val="28"/>
          <w:szCs w:val="28"/>
        </w:rPr>
        <w:t xml:space="preserve"> год</w:t>
      </w:r>
      <w:r>
        <w:rPr>
          <w:sz w:val="28"/>
          <w:szCs w:val="28"/>
        </w:rPr>
        <w:t>и плановый период 202</w:t>
      </w:r>
      <w:r w:rsidR="00D1120D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1120D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Pr="00745198">
        <w:rPr>
          <w:sz w:val="28"/>
          <w:szCs w:val="28"/>
        </w:rPr>
        <w:t>, бюджетная политика в области расходов на 20</w:t>
      </w:r>
      <w:r>
        <w:rPr>
          <w:sz w:val="28"/>
          <w:szCs w:val="28"/>
        </w:rPr>
        <w:t>2</w:t>
      </w:r>
      <w:r w:rsidR="00D1120D">
        <w:rPr>
          <w:sz w:val="28"/>
          <w:szCs w:val="28"/>
        </w:rPr>
        <w:t>3</w:t>
      </w:r>
      <w:r w:rsidRPr="00745198">
        <w:rPr>
          <w:sz w:val="28"/>
          <w:szCs w:val="28"/>
        </w:rPr>
        <w:t xml:space="preserve"> год</w:t>
      </w:r>
      <w:r w:rsidR="00241FAA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</w:t>
      </w:r>
      <w:r w:rsidR="00D1120D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1120D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Pr="00745198">
        <w:rPr>
          <w:sz w:val="28"/>
          <w:szCs w:val="28"/>
        </w:rPr>
        <w:t xml:space="preserve"> направлена на сохранение преемственности определенных ранее приоритетов и скорректирована с учетом текущей экономической ситуации. </w:t>
      </w:r>
    </w:p>
    <w:p w:rsidR="00D652C4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1264B">
        <w:rPr>
          <w:sz w:val="28"/>
          <w:szCs w:val="28"/>
        </w:rPr>
        <w:t>Проектом решения предлагается утвердить расходы бюджета Поярковского сельсовета на 20</w:t>
      </w:r>
      <w:r>
        <w:rPr>
          <w:sz w:val="28"/>
          <w:szCs w:val="28"/>
        </w:rPr>
        <w:t>2</w:t>
      </w:r>
      <w:r w:rsidR="00025328">
        <w:rPr>
          <w:sz w:val="28"/>
          <w:szCs w:val="28"/>
        </w:rPr>
        <w:t>3</w:t>
      </w:r>
      <w:r w:rsidRPr="00B1264B">
        <w:rPr>
          <w:sz w:val="28"/>
          <w:szCs w:val="28"/>
        </w:rPr>
        <w:t xml:space="preserve"> год в размере </w:t>
      </w:r>
      <w:r w:rsidR="008804B7">
        <w:rPr>
          <w:sz w:val="28"/>
          <w:szCs w:val="28"/>
        </w:rPr>
        <w:t>21475,0</w:t>
      </w:r>
      <w:r w:rsidRPr="00B1264B">
        <w:rPr>
          <w:sz w:val="28"/>
          <w:szCs w:val="28"/>
        </w:rPr>
        <w:t xml:space="preserve"> тыс. рублей, что на </w:t>
      </w:r>
      <w:r w:rsidR="00475E73">
        <w:rPr>
          <w:sz w:val="28"/>
          <w:szCs w:val="28"/>
        </w:rPr>
        <w:t>2</w:t>
      </w:r>
      <w:r w:rsidR="008804B7">
        <w:rPr>
          <w:sz w:val="28"/>
          <w:szCs w:val="28"/>
        </w:rPr>
        <w:t>1,3</w:t>
      </w:r>
      <w:r w:rsidRPr="00B1264B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меньше </w:t>
      </w:r>
      <w:r w:rsidRPr="00B1264B">
        <w:rPr>
          <w:sz w:val="28"/>
          <w:szCs w:val="28"/>
        </w:rPr>
        <w:t>ожидаемой оценки исполнения бюджета 20</w:t>
      </w:r>
      <w:r>
        <w:rPr>
          <w:sz w:val="28"/>
          <w:szCs w:val="28"/>
        </w:rPr>
        <w:t>2</w:t>
      </w:r>
      <w:r w:rsidR="008804B7">
        <w:rPr>
          <w:sz w:val="28"/>
          <w:szCs w:val="28"/>
        </w:rPr>
        <w:t>2</w:t>
      </w:r>
      <w:r w:rsidRPr="00B1264B">
        <w:rPr>
          <w:sz w:val="28"/>
          <w:szCs w:val="28"/>
        </w:rPr>
        <w:t xml:space="preserve"> года.</w:t>
      </w:r>
    </w:p>
    <w:p w:rsidR="00D652C4" w:rsidRPr="00B1264B" w:rsidRDefault="00D652C4" w:rsidP="00D652C4">
      <w:pPr>
        <w:shd w:val="clear" w:color="auto" w:fill="FFFFFF"/>
        <w:tabs>
          <w:tab w:val="left" w:pos="9137"/>
          <w:tab w:val="left" w:pos="9639"/>
        </w:tabs>
        <w:spacing w:line="295" w:lineRule="exact"/>
        <w:ind w:right="45" w:firstLine="540"/>
        <w:jc w:val="both"/>
        <w:rPr>
          <w:b/>
          <w:sz w:val="28"/>
          <w:szCs w:val="28"/>
        </w:rPr>
      </w:pPr>
      <w:r w:rsidRPr="00B1264B">
        <w:rPr>
          <w:sz w:val="28"/>
          <w:szCs w:val="28"/>
        </w:rPr>
        <w:t xml:space="preserve">Наибольший удельный вес в структуре расходов бюджета Поярковского сельсовета занимают расходы по разделу «Общегосударственные вопросы»  - </w:t>
      </w:r>
      <w:r w:rsidR="00D75D0C">
        <w:rPr>
          <w:sz w:val="28"/>
          <w:szCs w:val="28"/>
        </w:rPr>
        <w:t>58,8</w:t>
      </w:r>
      <w:r>
        <w:rPr>
          <w:sz w:val="28"/>
          <w:szCs w:val="28"/>
        </w:rPr>
        <w:t xml:space="preserve"> %</w:t>
      </w:r>
      <w:r w:rsidRPr="00B1264B">
        <w:rPr>
          <w:sz w:val="28"/>
          <w:szCs w:val="28"/>
        </w:rPr>
        <w:t>.</w:t>
      </w:r>
    </w:p>
    <w:p w:rsidR="004B4E99" w:rsidRDefault="004B4E99" w:rsidP="004B4E9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плановый период 2024 и 2025 годы расходы планируются в сумме 22045,2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на 2024 год и 22569,2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на 2025 год.</w:t>
      </w:r>
    </w:p>
    <w:p w:rsidR="00D652C4" w:rsidRPr="00B1264B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  <w:iCs/>
          <w:sz w:val="28"/>
          <w:szCs w:val="28"/>
        </w:rPr>
      </w:pPr>
    </w:p>
    <w:p w:rsidR="00D652C4" w:rsidRPr="00D72196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45198">
        <w:rPr>
          <w:b/>
          <w:bCs/>
          <w:iCs/>
          <w:sz w:val="28"/>
          <w:szCs w:val="28"/>
        </w:rPr>
        <w:t>По разделу 0100 «Общегосударственные вопросы»</w:t>
      </w:r>
      <w:r w:rsidRPr="00745198">
        <w:rPr>
          <w:rStyle w:val="apple-converted-space"/>
          <w:sz w:val="28"/>
          <w:szCs w:val="28"/>
        </w:rPr>
        <w:t> </w:t>
      </w:r>
      <w:r w:rsidRPr="00745198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D75D0C">
        <w:rPr>
          <w:sz w:val="28"/>
          <w:szCs w:val="28"/>
        </w:rPr>
        <w:t>3</w:t>
      </w:r>
      <w:r w:rsidRPr="00745198">
        <w:rPr>
          <w:sz w:val="28"/>
          <w:szCs w:val="28"/>
        </w:rPr>
        <w:t xml:space="preserve"> год планируются расходы в размере </w:t>
      </w:r>
      <w:r w:rsidR="003611A9">
        <w:rPr>
          <w:sz w:val="28"/>
          <w:szCs w:val="28"/>
        </w:rPr>
        <w:t>12632,1</w:t>
      </w:r>
      <w:r w:rsidRPr="00745198">
        <w:rPr>
          <w:sz w:val="28"/>
          <w:szCs w:val="28"/>
        </w:rPr>
        <w:t xml:space="preserve"> тыс. рублей</w:t>
      </w:r>
      <w:r w:rsidRPr="00D72196">
        <w:rPr>
          <w:sz w:val="28"/>
          <w:szCs w:val="28"/>
        </w:rPr>
        <w:t xml:space="preserve">, что </w:t>
      </w:r>
      <w:r w:rsidR="003611A9">
        <w:rPr>
          <w:sz w:val="28"/>
          <w:szCs w:val="28"/>
        </w:rPr>
        <w:t xml:space="preserve">на </w:t>
      </w:r>
      <w:r>
        <w:rPr>
          <w:sz w:val="28"/>
          <w:szCs w:val="28"/>
        </w:rPr>
        <w:t>5</w:t>
      </w:r>
      <w:r w:rsidR="003611A9">
        <w:rPr>
          <w:sz w:val="28"/>
          <w:szCs w:val="28"/>
        </w:rPr>
        <w:t xml:space="preserve"> % меньше</w:t>
      </w:r>
      <w:r w:rsidRPr="00D72196">
        <w:rPr>
          <w:sz w:val="28"/>
          <w:szCs w:val="28"/>
        </w:rPr>
        <w:t xml:space="preserve"> в сравнении с ожидаемой оценки исполнения бюджета 20</w:t>
      </w:r>
      <w:r>
        <w:rPr>
          <w:sz w:val="28"/>
          <w:szCs w:val="28"/>
        </w:rPr>
        <w:t>2</w:t>
      </w:r>
      <w:r w:rsidR="003611A9">
        <w:rPr>
          <w:sz w:val="28"/>
          <w:szCs w:val="28"/>
        </w:rPr>
        <w:t>2</w:t>
      </w:r>
      <w:r w:rsidRPr="00D72196">
        <w:rPr>
          <w:sz w:val="28"/>
          <w:szCs w:val="28"/>
        </w:rPr>
        <w:t xml:space="preserve"> года. </w:t>
      </w:r>
      <w:r>
        <w:rPr>
          <w:sz w:val="28"/>
          <w:szCs w:val="28"/>
        </w:rPr>
        <w:t>На 202</w:t>
      </w:r>
      <w:r w:rsidR="009854E7">
        <w:rPr>
          <w:sz w:val="28"/>
          <w:szCs w:val="28"/>
        </w:rPr>
        <w:t>4</w:t>
      </w:r>
      <w:r>
        <w:rPr>
          <w:sz w:val="28"/>
          <w:szCs w:val="28"/>
        </w:rPr>
        <w:t xml:space="preserve"> год планируется в сумме </w:t>
      </w:r>
      <w:r w:rsidR="009854E7">
        <w:rPr>
          <w:sz w:val="28"/>
          <w:szCs w:val="28"/>
        </w:rPr>
        <w:t>11978,3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 на 202</w:t>
      </w:r>
      <w:r w:rsidR="009854E7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9854E7">
        <w:rPr>
          <w:sz w:val="28"/>
          <w:szCs w:val="28"/>
        </w:rPr>
        <w:t>12027,5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</w:p>
    <w:p w:rsidR="00D652C4" w:rsidRPr="00D72196" w:rsidRDefault="00D652C4" w:rsidP="00D652C4">
      <w:pPr>
        <w:pStyle w:val="a4"/>
        <w:tabs>
          <w:tab w:val="left" w:pos="9355"/>
        </w:tabs>
        <w:ind w:firstLine="720"/>
      </w:pPr>
      <w:r w:rsidRPr="00D72196">
        <w:lastRenderedPageBreak/>
        <w:t>По данному разделу предусмотрены следующие расходы:</w:t>
      </w:r>
    </w:p>
    <w:p w:rsidR="00D652C4" w:rsidRPr="00A4106D" w:rsidRDefault="00D652C4" w:rsidP="00D652C4">
      <w:pPr>
        <w:pStyle w:val="a4"/>
        <w:tabs>
          <w:tab w:val="left" w:pos="9355"/>
        </w:tabs>
        <w:ind w:firstLine="709"/>
      </w:pPr>
      <w:r>
        <w:t>1)</w:t>
      </w:r>
      <w:r w:rsidRPr="00A4106D">
        <w:t xml:space="preserve"> </w:t>
      </w:r>
      <w:r>
        <w:t>Ф</w:t>
      </w:r>
      <w:r w:rsidRPr="00A4106D">
        <w:t xml:space="preserve">ункционирование главы сельсовета – </w:t>
      </w:r>
      <w:r>
        <w:t>1050,3</w:t>
      </w:r>
      <w:r w:rsidRPr="00A4106D">
        <w:t xml:space="preserve"> </w:t>
      </w:r>
      <w:proofErr w:type="spellStart"/>
      <w:r w:rsidRPr="00A4106D">
        <w:t>тыс</w:t>
      </w:r>
      <w:proofErr w:type="gramStart"/>
      <w:r w:rsidRPr="00A4106D">
        <w:t>.р</w:t>
      </w:r>
      <w:proofErr w:type="gramEnd"/>
      <w:r w:rsidRPr="00A4106D">
        <w:t>ублей</w:t>
      </w:r>
      <w:proofErr w:type="spellEnd"/>
      <w:r>
        <w:t xml:space="preserve"> ежегодно.</w:t>
      </w:r>
    </w:p>
    <w:p w:rsidR="00D652C4" w:rsidRPr="00A4106D" w:rsidRDefault="00D652C4" w:rsidP="00D652C4">
      <w:pPr>
        <w:pStyle w:val="a4"/>
        <w:tabs>
          <w:tab w:val="left" w:pos="9355"/>
        </w:tabs>
        <w:ind w:firstLine="709"/>
      </w:pPr>
      <w:r>
        <w:t>2)</w:t>
      </w:r>
      <w:r w:rsidRPr="00A4106D">
        <w:t xml:space="preserve"> </w:t>
      </w:r>
      <w:r>
        <w:t>Ф</w:t>
      </w:r>
      <w:r w:rsidRPr="00A4106D">
        <w:t xml:space="preserve">ункционирование исполнительного органа местного самоуправления – администрации </w:t>
      </w:r>
      <w:r>
        <w:t>Поярко</w:t>
      </w:r>
      <w:r w:rsidRPr="00A4106D">
        <w:t xml:space="preserve">вского сельсовета  - </w:t>
      </w:r>
      <w:r w:rsidR="009854E7">
        <w:t>4882,0</w:t>
      </w:r>
      <w:r w:rsidRPr="00A4106D">
        <w:t xml:space="preserve"> тыс. рублей </w:t>
      </w:r>
      <w:r w:rsidR="00535BBA">
        <w:t>на</w:t>
      </w:r>
      <w:r w:rsidRPr="00A4106D">
        <w:t xml:space="preserve"> 202</w:t>
      </w:r>
      <w:r w:rsidR="009854E7">
        <w:t>3</w:t>
      </w:r>
      <w:r w:rsidRPr="00A4106D">
        <w:t xml:space="preserve"> год, </w:t>
      </w:r>
      <w:r w:rsidR="009854E7">
        <w:t>4896,2</w:t>
      </w:r>
      <w:r w:rsidRPr="00A4106D">
        <w:t xml:space="preserve"> </w:t>
      </w:r>
      <w:proofErr w:type="spellStart"/>
      <w:r w:rsidRPr="00A4106D">
        <w:t>тыс</w:t>
      </w:r>
      <w:proofErr w:type="gramStart"/>
      <w:r w:rsidRPr="00A4106D">
        <w:t>.р</w:t>
      </w:r>
      <w:proofErr w:type="gramEnd"/>
      <w:r w:rsidRPr="00A4106D">
        <w:t>ублей</w:t>
      </w:r>
      <w:proofErr w:type="spellEnd"/>
      <w:r w:rsidRPr="00A4106D">
        <w:t xml:space="preserve"> </w:t>
      </w:r>
      <w:r w:rsidR="00535BBA">
        <w:t>на</w:t>
      </w:r>
      <w:r w:rsidRPr="00A4106D">
        <w:t xml:space="preserve"> 202</w:t>
      </w:r>
      <w:r w:rsidR="009854E7">
        <w:t>4</w:t>
      </w:r>
      <w:r w:rsidRPr="00A4106D">
        <w:t xml:space="preserve"> год, </w:t>
      </w:r>
      <w:r w:rsidR="009854E7">
        <w:t>4909,0</w:t>
      </w:r>
      <w:r w:rsidRPr="00A4106D">
        <w:t xml:space="preserve"> тыс. рублей </w:t>
      </w:r>
      <w:r w:rsidR="00535BBA">
        <w:t>на</w:t>
      </w:r>
      <w:r w:rsidRPr="00A4106D">
        <w:t xml:space="preserve"> 202</w:t>
      </w:r>
      <w:r w:rsidR="009854E7">
        <w:t>5</w:t>
      </w:r>
      <w:r w:rsidRPr="00A4106D">
        <w:t xml:space="preserve"> год.</w:t>
      </w:r>
    </w:p>
    <w:p w:rsidR="00475E73" w:rsidRDefault="00D652C4" w:rsidP="00D652C4">
      <w:pPr>
        <w:pStyle w:val="a4"/>
        <w:tabs>
          <w:tab w:val="left" w:pos="9355"/>
        </w:tabs>
        <w:ind w:firstLine="720"/>
      </w:pPr>
      <w:r>
        <w:t>3)</w:t>
      </w:r>
      <w:r w:rsidRPr="009E37C2">
        <w:t xml:space="preserve"> </w:t>
      </w:r>
      <w:r w:rsidR="00535BBA">
        <w:t xml:space="preserve">На финансовое обеспечение осуществления части полномочий по решению вопросов местного значения в соответствии с заключенным соглашением на обеспечение осуществления части полномочий поселения контрольно-счетного органа – 95,0 </w:t>
      </w:r>
      <w:proofErr w:type="spellStart"/>
      <w:r w:rsidR="00535BBA">
        <w:t>тыс</w:t>
      </w:r>
      <w:proofErr w:type="gramStart"/>
      <w:r w:rsidR="00535BBA">
        <w:t>.р</w:t>
      </w:r>
      <w:proofErr w:type="gramEnd"/>
      <w:r w:rsidR="00535BBA">
        <w:t>ублей</w:t>
      </w:r>
      <w:proofErr w:type="spellEnd"/>
      <w:r w:rsidR="00535BBA">
        <w:t xml:space="preserve"> ежегодно;</w:t>
      </w:r>
    </w:p>
    <w:p w:rsidR="004F6C74" w:rsidRDefault="00557757" w:rsidP="00D652C4">
      <w:pPr>
        <w:pStyle w:val="a4"/>
        <w:tabs>
          <w:tab w:val="left" w:pos="9355"/>
        </w:tabs>
        <w:ind w:firstLine="720"/>
      </w:pPr>
      <w:r>
        <w:t xml:space="preserve">4) </w:t>
      </w:r>
      <w:r w:rsidR="004F6C74">
        <w:t xml:space="preserve">На финансовое обеспечение осуществления части полномочий по решению вопросов местного значения в соответствии с заключенным соглашением по организации исполнения бюджета и ведение бухгалтерского учета – 150,0 </w:t>
      </w:r>
      <w:proofErr w:type="spellStart"/>
      <w:r w:rsidR="004F6C74">
        <w:t>тыс</w:t>
      </w:r>
      <w:proofErr w:type="gramStart"/>
      <w:r w:rsidR="004F6C74">
        <w:t>.р</w:t>
      </w:r>
      <w:proofErr w:type="gramEnd"/>
      <w:r w:rsidR="004F6C74">
        <w:t>ублей</w:t>
      </w:r>
      <w:proofErr w:type="spellEnd"/>
      <w:r w:rsidR="004F6C74">
        <w:t xml:space="preserve"> ежегодно;</w:t>
      </w:r>
    </w:p>
    <w:p w:rsidR="00D652C4" w:rsidRDefault="004F6C74" w:rsidP="00D652C4">
      <w:pPr>
        <w:pStyle w:val="a4"/>
        <w:tabs>
          <w:tab w:val="left" w:pos="9355"/>
        </w:tabs>
        <w:ind w:firstLine="720"/>
      </w:pPr>
      <w:r>
        <w:t xml:space="preserve">5) </w:t>
      </w:r>
      <w:r w:rsidR="00D652C4">
        <w:t>С</w:t>
      </w:r>
      <w:r w:rsidR="00D652C4" w:rsidRPr="009E37C2">
        <w:t xml:space="preserve">редства резервного фонда администрации Поярковского сельсовета на финансовое обеспечение непредвиденных расходов в объеме </w:t>
      </w:r>
      <w:r w:rsidR="007D2145">
        <w:t>5</w:t>
      </w:r>
      <w:r w:rsidR="00D652C4" w:rsidRPr="009E37C2">
        <w:t>,0 тыс. рублей</w:t>
      </w:r>
      <w:r w:rsidR="00D652C4">
        <w:t xml:space="preserve"> ежегодно.</w:t>
      </w:r>
    </w:p>
    <w:p w:rsidR="0096460E" w:rsidRDefault="0096460E" w:rsidP="00D652C4">
      <w:pPr>
        <w:pStyle w:val="a4"/>
        <w:tabs>
          <w:tab w:val="left" w:pos="9355"/>
        </w:tabs>
        <w:ind w:firstLine="720"/>
      </w:pPr>
      <w:r>
        <w:t xml:space="preserve">6) На обеспечение проведения выборов – 700,0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на 2023 год;</w:t>
      </w:r>
    </w:p>
    <w:p w:rsidR="00D652C4" w:rsidRDefault="00D652C4" w:rsidP="00D652C4">
      <w:pPr>
        <w:pStyle w:val="a4"/>
        <w:tabs>
          <w:tab w:val="left" w:pos="9355"/>
        </w:tabs>
        <w:ind w:firstLine="720"/>
      </w:pPr>
      <w:r>
        <w:t>4)</w:t>
      </w:r>
      <w:r w:rsidRPr="00E77BD0">
        <w:t xml:space="preserve"> </w:t>
      </w:r>
      <w:r>
        <w:t>Д</w:t>
      </w:r>
      <w:r w:rsidRPr="00E77BD0">
        <w:t xml:space="preserve">ругие общегосударственные вопросы в сумме </w:t>
      </w:r>
      <w:r w:rsidR="001B1CDA">
        <w:t>5749,8</w:t>
      </w:r>
      <w:r w:rsidRPr="00E77BD0">
        <w:t xml:space="preserve"> </w:t>
      </w:r>
      <w:proofErr w:type="spellStart"/>
      <w:r w:rsidRPr="00E77BD0">
        <w:t>тыс</w:t>
      </w:r>
      <w:proofErr w:type="gramStart"/>
      <w:r w:rsidRPr="00E77BD0">
        <w:t>.р</w:t>
      </w:r>
      <w:proofErr w:type="gramEnd"/>
      <w:r w:rsidRPr="00E77BD0">
        <w:t>ублей</w:t>
      </w:r>
      <w:proofErr w:type="spellEnd"/>
      <w:r w:rsidRPr="00E77BD0">
        <w:t xml:space="preserve"> на 202</w:t>
      </w:r>
      <w:r w:rsidR="001B1CDA">
        <w:t>3</w:t>
      </w:r>
      <w:r w:rsidRPr="00E77BD0">
        <w:t xml:space="preserve"> год, на 202</w:t>
      </w:r>
      <w:r w:rsidR="001B1CDA">
        <w:t>4</w:t>
      </w:r>
      <w:r w:rsidRPr="00E77BD0">
        <w:t xml:space="preserve"> год – </w:t>
      </w:r>
      <w:r w:rsidR="001B1CDA">
        <w:t>5781,8</w:t>
      </w:r>
      <w:r w:rsidRPr="00E77BD0">
        <w:t xml:space="preserve"> </w:t>
      </w:r>
      <w:proofErr w:type="spellStart"/>
      <w:r w:rsidRPr="00E77BD0">
        <w:t>тыс.рублей</w:t>
      </w:r>
      <w:proofErr w:type="spellEnd"/>
      <w:r w:rsidRPr="00E77BD0">
        <w:t xml:space="preserve"> и на 202</w:t>
      </w:r>
      <w:r w:rsidR="001B1CDA">
        <w:t>5</w:t>
      </w:r>
      <w:r w:rsidRPr="00E77BD0">
        <w:t xml:space="preserve"> год – </w:t>
      </w:r>
      <w:r w:rsidR="001B1CDA">
        <w:t>5818,2</w:t>
      </w:r>
      <w:r w:rsidRPr="00E77BD0">
        <w:t xml:space="preserve"> </w:t>
      </w:r>
      <w:proofErr w:type="spellStart"/>
      <w:r w:rsidRPr="00E77BD0">
        <w:t>тыс.рублей</w:t>
      </w:r>
      <w:proofErr w:type="spellEnd"/>
      <w:r w:rsidRPr="00E77BD0">
        <w:t xml:space="preserve">, в том числе: </w:t>
      </w:r>
    </w:p>
    <w:p w:rsidR="00DF30F9" w:rsidRPr="00F12451" w:rsidRDefault="00D652C4" w:rsidP="00DF30F9">
      <w:pPr>
        <w:pStyle w:val="a4"/>
        <w:tabs>
          <w:tab w:val="left" w:pos="9355"/>
        </w:tabs>
        <w:ind w:firstLine="720"/>
      </w:pPr>
      <w:r>
        <w:t xml:space="preserve">- </w:t>
      </w:r>
      <w:r w:rsidRPr="00E77BD0">
        <w:t xml:space="preserve">на реализация муниципальной программы </w:t>
      </w:r>
      <w:r w:rsidRPr="00E77BD0">
        <w:rPr>
          <w:i/>
        </w:rPr>
        <w:t xml:space="preserve">«Профилактика </w:t>
      </w:r>
      <w:r w:rsidRPr="007E6861">
        <w:rPr>
          <w:i/>
        </w:rPr>
        <w:t xml:space="preserve">терроризма и экстремизма на территории Поярковского </w:t>
      </w:r>
      <w:r w:rsidRPr="00574882">
        <w:rPr>
          <w:i/>
        </w:rPr>
        <w:t xml:space="preserve">сельсовета» - 5,0 </w:t>
      </w:r>
      <w:proofErr w:type="spellStart"/>
      <w:r w:rsidRPr="00574882">
        <w:rPr>
          <w:i/>
        </w:rPr>
        <w:t>тыс</w:t>
      </w:r>
      <w:proofErr w:type="gramStart"/>
      <w:r w:rsidRPr="00574882">
        <w:rPr>
          <w:i/>
        </w:rPr>
        <w:t>.р</w:t>
      </w:r>
      <w:proofErr w:type="gramEnd"/>
      <w:r w:rsidRPr="00574882">
        <w:rPr>
          <w:i/>
        </w:rPr>
        <w:t>ублей</w:t>
      </w:r>
      <w:proofErr w:type="spellEnd"/>
      <w:r w:rsidRPr="00574882">
        <w:t xml:space="preserve"> (проведение учений и тренировок на объектах культуры, спорта и образования по обработке взаимодействия территориальных органов, изготовление памяток, буклетов)</w:t>
      </w:r>
      <w:r w:rsidR="00B61541">
        <w:t xml:space="preserve"> ежегодно</w:t>
      </w:r>
      <w:r w:rsidR="00DF30F9" w:rsidRPr="00D40D6A">
        <w:rPr>
          <w:color w:val="000000"/>
        </w:rPr>
        <w:t>;</w:t>
      </w:r>
      <w:r w:rsidR="00DF30F9" w:rsidRPr="00F12451">
        <w:t xml:space="preserve"> </w:t>
      </w:r>
    </w:p>
    <w:p w:rsidR="00D652C4" w:rsidRPr="00F12451" w:rsidRDefault="00D652C4" w:rsidP="00D652C4">
      <w:pPr>
        <w:pStyle w:val="a4"/>
        <w:tabs>
          <w:tab w:val="left" w:pos="9355"/>
        </w:tabs>
        <w:ind w:firstLine="720"/>
      </w:pPr>
      <w:r w:rsidRPr="00F12451">
        <w:t>- МП «</w:t>
      </w:r>
      <w:r w:rsidRPr="00F12451">
        <w:rPr>
          <w:i/>
        </w:rPr>
        <w:t>Пожарная безопасность на территории Поярковского сельсовета</w:t>
      </w:r>
      <w:r w:rsidRPr="00F12451">
        <w:t>» - 2</w:t>
      </w:r>
      <w:r w:rsidR="00BB458C" w:rsidRPr="00F12451">
        <w:t>7</w:t>
      </w:r>
      <w:r w:rsidRPr="00F12451">
        <w:t xml:space="preserve">,3 </w:t>
      </w:r>
      <w:proofErr w:type="spellStart"/>
      <w:r w:rsidRPr="00F12451">
        <w:t>тыс</w:t>
      </w:r>
      <w:proofErr w:type="gramStart"/>
      <w:r w:rsidRPr="00F12451">
        <w:t>.р</w:t>
      </w:r>
      <w:proofErr w:type="gramEnd"/>
      <w:r w:rsidRPr="00F12451">
        <w:t>ублей</w:t>
      </w:r>
      <w:proofErr w:type="spellEnd"/>
      <w:r w:rsidRPr="00F12451">
        <w:t xml:space="preserve"> (обслуживание пожарной сигнализации 2,3 </w:t>
      </w:r>
      <w:proofErr w:type="spellStart"/>
      <w:r w:rsidRPr="00F12451">
        <w:t>тыс.руб</w:t>
      </w:r>
      <w:proofErr w:type="spellEnd"/>
      <w:r w:rsidRPr="00F12451">
        <w:t xml:space="preserve">., приобретение огнетушителей – </w:t>
      </w:r>
      <w:r w:rsidR="009B5DC5">
        <w:t>5</w:t>
      </w:r>
      <w:r w:rsidRPr="00F12451">
        <w:t xml:space="preserve">,0 </w:t>
      </w:r>
      <w:proofErr w:type="spellStart"/>
      <w:r w:rsidRPr="00F12451">
        <w:t>тыс.руб</w:t>
      </w:r>
      <w:proofErr w:type="spellEnd"/>
      <w:r w:rsidRPr="00F12451">
        <w:t xml:space="preserve">., проведение огнезащитной пропитки крыши административного здания – 13,3 </w:t>
      </w:r>
      <w:proofErr w:type="spellStart"/>
      <w:r w:rsidRPr="00F12451">
        <w:t>тыс.руб</w:t>
      </w:r>
      <w:proofErr w:type="spellEnd"/>
      <w:r w:rsidRPr="00F12451">
        <w:t xml:space="preserve">., эксплуатационные испытания пожарной лестницы административного здания – 6,7 </w:t>
      </w:r>
      <w:proofErr w:type="spellStart"/>
      <w:r w:rsidRPr="00F12451">
        <w:t>тыс.руб</w:t>
      </w:r>
      <w:proofErr w:type="spellEnd"/>
      <w:r w:rsidRPr="00F12451">
        <w:t>.)</w:t>
      </w:r>
      <w:r w:rsidR="00B61541">
        <w:t xml:space="preserve"> ежегодно</w:t>
      </w:r>
      <w:r w:rsidR="00F12451" w:rsidRPr="009B5DC5">
        <w:rPr>
          <w:color w:val="000000"/>
        </w:rPr>
        <w:t>;</w:t>
      </w:r>
      <w:r w:rsidRPr="009B5DC5">
        <w:t xml:space="preserve"> </w:t>
      </w:r>
    </w:p>
    <w:p w:rsidR="00D652C4" w:rsidRPr="00505303" w:rsidRDefault="00D652C4" w:rsidP="00D652C4">
      <w:pPr>
        <w:pStyle w:val="a4"/>
        <w:tabs>
          <w:tab w:val="left" w:pos="9355"/>
        </w:tabs>
        <w:ind w:firstLine="720"/>
      </w:pPr>
      <w:r w:rsidRPr="00505303">
        <w:t xml:space="preserve">- </w:t>
      </w:r>
      <w:r w:rsidR="00C70ABB">
        <w:t>4422,5</w:t>
      </w:r>
      <w:r w:rsidRPr="00505303">
        <w:t xml:space="preserve"> </w:t>
      </w:r>
      <w:proofErr w:type="spellStart"/>
      <w:r w:rsidRPr="00505303">
        <w:t>тыс</w:t>
      </w:r>
      <w:proofErr w:type="gramStart"/>
      <w:r w:rsidRPr="00505303">
        <w:t>.р</w:t>
      </w:r>
      <w:proofErr w:type="gramEnd"/>
      <w:r w:rsidRPr="00505303">
        <w:t>ублей</w:t>
      </w:r>
      <w:proofErr w:type="spellEnd"/>
      <w:r w:rsidRPr="00505303">
        <w:t xml:space="preserve"> на 202</w:t>
      </w:r>
      <w:r w:rsidR="00CB1A11">
        <w:t>3</w:t>
      </w:r>
      <w:r w:rsidRPr="00505303">
        <w:t xml:space="preserve"> год, на 202</w:t>
      </w:r>
      <w:r w:rsidR="00CB1A11">
        <w:t>4</w:t>
      </w:r>
      <w:r w:rsidRPr="00505303">
        <w:t xml:space="preserve"> год – </w:t>
      </w:r>
      <w:r w:rsidR="00C70ABB">
        <w:t>4454,5</w:t>
      </w:r>
      <w:r w:rsidRPr="00505303">
        <w:t xml:space="preserve"> </w:t>
      </w:r>
      <w:proofErr w:type="spellStart"/>
      <w:r w:rsidRPr="00505303">
        <w:t>тыс.рублей</w:t>
      </w:r>
      <w:proofErr w:type="spellEnd"/>
      <w:r w:rsidRPr="00505303">
        <w:t xml:space="preserve"> и на 202</w:t>
      </w:r>
      <w:r w:rsidR="00CB1A11">
        <w:t>5</w:t>
      </w:r>
      <w:r w:rsidRPr="00505303">
        <w:t xml:space="preserve"> год – </w:t>
      </w:r>
      <w:r w:rsidR="00C70ABB">
        <w:t>4490,9</w:t>
      </w:r>
      <w:r w:rsidRPr="00505303">
        <w:t xml:space="preserve"> </w:t>
      </w:r>
      <w:proofErr w:type="spellStart"/>
      <w:r w:rsidRPr="00505303">
        <w:t>тыс.рублей</w:t>
      </w:r>
      <w:proofErr w:type="spellEnd"/>
      <w:r w:rsidRPr="00505303">
        <w:t xml:space="preserve"> - средства субсидии  Муниципальному бюджетному учреждению «Поярковское»;</w:t>
      </w:r>
    </w:p>
    <w:p w:rsidR="00D652C4" w:rsidRPr="00A06173" w:rsidRDefault="00D652C4" w:rsidP="00D652C4">
      <w:pPr>
        <w:pStyle w:val="a4"/>
        <w:tabs>
          <w:tab w:val="left" w:pos="9355"/>
        </w:tabs>
        <w:ind w:firstLine="720"/>
      </w:pPr>
      <w:r w:rsidRPr="00A06173">
        <w:t xml:space="preserve">- </w:t>
      </w:r>
      <w:r w:rsidR="00746413">
        <w:t>720,0</w:t>
      </w:r>
      <w:r w:rsidRPr="00A06173">
        <w:t xml:space="preserve"> </w:t>
      </w:r>
      <w:proofErr w:type="spellStart"/>
      <w:r w:rsidRPr="00A06173">
        <w:t>тыс</w:t>
      </w:r>
      <w:proofErr w:type="gramStart"/>
      <w:r w:rsidRPr="00A06173">
        <w:t>.р</w:t>
      </w:r>
      <w:proofErr w:type="gramEnd"/>
      <w:r w:rsidRPr="00A06173">
        <w:t>ублей</w:t>
      </w:r>
      <w:proofErr w:type="spellEnd"/>
      <w:r w:rsidRPr="00A06173">
        <w:t xml:space="preserve"> </w:t>
      </w:r>
      <w:r w:rsidR="005825B2">
        <w:t>ежегодно это</w:t>
      </w:r>
      <w:r>
        <w:t xml:space="preserve"> </w:t>
      </w:r>
      <w:r w:rsidRPr="00A06173">
        <w:t xml:space="preserve">расходы на публикацию нормативных актов и оплата услуг ГПХ; </w:t>
      </w:r>
    </w:p>
    <w:p w:rsidR="00D652C4" w:rsidRDefault="00D652C4" w:rsidP="006402DD">
      <w:pPr>
        <w:pStyle w:val="a4"/>
        <w:tabs>
          <w:tab w:val="left" w:pos="9355"/>
        </w:tabs>
        <w:ind w:firstLine="720"/>
      </w:pPr>
      <w:r w:rsidRPr="00A06173">
        <w:t xml:space="preserve">- </w:t>
      </w:r>
      <w:r w:rsidR="00746413">
        <w:t>575,0</w:t>
      </w:r>
      <w:r w:rsidRPr="00A06173">
        <w:t xml:space="preserve"> </w:t>
      </w:r>
      <w:proofErr w:type="spellStart"/>
      <w:r w:rsidRPr="00A06173">
        <w:t>тыс</w:t>
      </w:r>
      <w:proofErr w:type="gramStart"/>
      <w:r w:rsidRPr="00A06173">
        <w:t>.р</w:t>
      </w:r>
      <w:proofErr w:type="gramEnd"/>
      <w:r w:rsidRPr="00A06173">
        <w:t>уб</w:t>
      </w:r>
      <w:proofErr w:type="spellEnd"/>
      <w:r w:rsidRPr="00A06173">
        <w:t xml:space="preserve">. </w:t>
      </w:r>
      <w:r w:rsidR="00D35637">
        <w:t>ежегодно</w:t>
      </w:r>
      <w:r w:rsidRPr="00A06173">
        <w:t xml:space="preserve">– оплата услуг </w:t>
      </w:r>
      <w:r w:rsidR="006402DD" w:rsidRPr="000963AB">
        <w:t xml:space="preserve">БТИ </w:t>
      </w:r>
      <w:r w:rsidR="006402DD">
        <w:t xml:space="preserve">за изготовление </w:t>
      </w:r>
      <w:proofErr w:type="spellStart"/>
      <w:r w:rsidR="006402DD">
        <w:t>тех.паспортов</w:t>
      </w:r>
      <w:proofErr w:type="spellEnd"/>
      <w:r w:rsidR="006402DD" w:rsidRPr="00A06173">
        <w:t xml:space="preserve"> </w:t>
      </w:r>
      <w:r w:rsidR="006402DD">
        <w:t xml:space="preserve"> и </w:t>
      </w:r>
      <w:r w:rsidRPr="00A06173">
        <w:t xml:space="preserve">по изготовлению проекта на </w:t>
      </w:r>
      <w:proofErr w:type="spellStart"/>
      <w:r w:rsidR="00D35637">
        <w:t>кап.</w:t>
      </w:r>
      <w:r w:rsidRPr="00A06173">
        <w:t>строитель</w:t>
      </w:r>
      <w:r>
        <w:t>с</w:t>
      </w:r>
      <w:r w:rsidR="006402DD">
        <w:t>тва</w:t>
      </w:r>
      <w:proofErr w:type="spellEnd"/>
      <w:r w:rsidRPr="000963AB">
        <w:t>.</w:t>
      </w:r>
    </w:p>
    <w:p w:rsidR="00C93462" w:rsidRPr="000963AB" w:rsidRDefault="00C93462" w:rsidP="006402DD">
      <w:pPr>
        <w:pStyle w:val="a4"/>
        <w:tabs>
          <w:tab w:val="left" w:pos="9355"/>
        </w:tabs>
        <w:ind w:firstLine="720"/>
      </w:pPr>
      <w:r w:rsidRPr="00CF47CE">
        <w:rPr>
          <w:b/>
        </w:rPr>
        <w:t>По подразделу 0203 «Мобилизационная и вневойсковая подготовка» раздела 0200 «Национальная оборона»</w:t>
      </w:r>
      <w:r>
        <w:t xml:space="preserve"> </w:t>
      </w:r>
      <w:r w:rsidR="00CF47CE">
        <w:t xml:space="preserve">запланированы расходы на 2022 год в сумме 565,5 </w:t>
      </w:r>
      <w:proofErr w:type="spellStart"/>
      <w:r w:rsidR="00CF47CE">
        <w:t>тыс</w:t>
      </w:r>
      <w:proofErr w:type="gramStart"/>
      <w:r w:rsidR="00CF47CE">
        <w:t>.р</w:t>
      </w:r>
      <w:proofErr w:type="gramEnd"/>
      <w:r w:rsidR="00CF47CE">
        <w:t>ублей</w:t>
      </w:r>
      <w:proofErr w:type="spellEnd"/>
      <w:r w:rsidR="00CF47CE">
        <w:t xml:space="preserve">, на 2024 </w:t>
      </w:r>
      <w:r w:rsidR="00037654">
        <w:t xml:space="preserve">– 2025 </w:t>
      </w:r>
      <w:r w:rsidR="00CF47CE">
        <w:t>год</w:t>
      </w:r>
      <w:r w:rsidR="00037654">
        <w:t>ы</w:t>
      </w:r>
      <w:r w:rsidR="00CF47CE">
        <w:t xml:space="preserve"> </w:t>
      </w:r>
      <w:r w:rsidR="00037654">
        <w:t>–</w:t>
      </w:r>
      <w:r w:rsidR="00CF47CE">
        <w:t xml:space="preserve"> </w:t>
      </w:r>
      <w:r w:rsidR="00037654">
        <w:t xml:space="preserve">586,1 </w:t>
      </w:r>
      <w:proofErr w:type="spellStart"/>
      <w:r w:rsidR="00037654">
        <w:t>тыс.рублей</w:t>
      </w:r>
      <w:proofErr w:type="spellEnd"/>
      <w:r w:rsidR="00037654">
        <w:t xml:space="preserve"> ежегодно это средства субвенции на осуществление первично</w:t>
      </w:r>
      <w:r w:rsidR="0035184F">
        <w:t>го воинского учета на территориях, где отсутствуют военные комиссариаты.</w:t>
      </w:r>
    </w:p>
    <w:p w:rsidR="00D652C4" w:rsidRPr="00F93566" w:rsidRDefault="00D652C4" w:rsidP="00D652C4">
      <w:pPr>
        <w:jc w:val="both"/>
        <w:rPr>
          <w:color w:val="FF0000"/>
          <w:sz w:val="28"/>
          <w:szCs w:val="28"/>
        </w:rPr>
      </w:pPr>
    </w:p>
    <w:p w:rsidR="007B4238" w:rsidRDefault="00D652C4" w:rsidP="0098367C">
      <w:pPr>
        <w:pStyle w:val="a4"/>
        <w:tabs>
          <w:tab w:val="left" w:pos="9355"/>
        </w:tabs>
        <w:ind w:firstLine="540"/>
      </w:pPr>
      <w:r w:rsidRPr="00FD171B">
        <w:rPr>
          <w:b/>
          <w:bCs/>
          <w:iCs/>
        </w:rPr>
        <w:lastRenderedPageBreak/>
        <w:t>По разделу 0300 «Национальная безопасность и правоохранительная деятельность»</w:t>
      </w:r>
      <w:r w:rsidRPr="00FD171B">
        <w:rPr>
          <w:rStyle w:val="apple-converted-space"/>
          <w:bCs/>
          <w:iCs/>
        </w:rPr>
        <w:t> </w:t>
      </w:r>
      <w:r w:rsidRPr="00FD171B">
        <w:t>на 20</w:t>
      </w:r>
      <w:r>
        <w:t>2</w:t>
      </w:r>
      <w:r w:rsidR="0098367C">
        <w:t xml:space="preserve">3 </w:t>
      </w:r>
      <w:r>
        <w:t>-</w:t>
      </w:r>
      <w:r w:rsidR="0098367C">
        <w:t xml:space="preserve"> </w:t>
      </w:r>
      <w:r>
        <w:t>202</w:t>
      </w:r>
      <w:r w:rsidR="0098367C">
        <w:t>5</w:t>
      </w:r>
      <w:r w:rsidRPr="00FD171B">
        <w:t xml:space="preserve"> год</w:t>
      </w:r>
      <w:r>
        <w:t>ы</w:t>
      </w:r>
      <w:r w:rsidRPr="00FD171B">
        <w:t xml:space="preserve"> учтены расходные обязательства бюджета Поярковского сельсовета в сумме </w:t>
      </w:r>
      <w:r>
        <w:t>120,0</w:t>
      </w:r>
      <w:r w:rsidR="0098367C">
        <w:t xml:space="preserve"> </w:t>
      </w:r>
      <w:proofErr w:type="spellStart"/>
      <w:r w:rsidR="0098367C">
        <w:t>тыс</w:t>
      </w:r>
      <w:proofErr w:type="gramStart"/>
      <w:r w:rsidR="0098367C">
        <w:t>.р</w:t>
      </w:r>
      <w:proofErr w:type="gramEnd"/>
      <w:r w:rsidR="0098367C">
        <w:t>ублей</w:t>
      </w:r>
      <w:proofErr w:type="spellEnd"/>
      <w:r w:rsidR="0098367C">
        <w:t xml:space="preserve"> это средства </w:t>
      </w:r>
      <w:r w:rsidRPr="005C6B18">
        <w:t xml:space="preserve"> подраздел</w:t>
      </w:r>
      <w:r w:rsidR="0098367C">
        <w:t>а</w:t>
      </w:r>
      <w:r w:rsidRPr="005C6B18">
        <w:t xml:space="preserve"> 0310 </w:t>
      </w:r>
      <w:r w:rsidRPr="007961DB">
        <w:t>«</w:t>
      </w:r>
      <w:r w:rsidR="007961DB" w:rsidRPr="007961DB">
        <w:rPr>
          <w:color w:val="22272F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7961DB">
        <w:t>»</w:t>
      </w:r>
      <w:r w:rsidR="007B4238">
        <w:t>, из них:</w:t>
      </w:r>
    </w:p>
    <w:p w:rsidR="007B4238" w:rsidRDefault="007B4238" w:rsidP="0098367C">
      <w:pPr>
        <w:pStyle w:val="a4"/>
        <w:tabs>
          <w:tab w:val="left" w:pos="9355"/>
        </w:tabs>
        <w:ind w:firstLine="540"/>
      </w:pPr>
      <w:r>
        <w:t>-</w:t>
      </w:r>
      <w:r w:rsidR="00D652C4" w:rsidRPr="005C6B18">
        <w:t xml:space="preserve"> предусмотрен</w:t>
      </w:r>
      <w:r w:rsidR="0098367C">
        <w:t>о</w:t>
      </w:r>
      <w:r w:rsidR="00D652C4" w:rsidRPr="005C6B18">
        <w:t xml:space="preserve"> на реализацию муниципальной программы «</w:t>
      </w:r>
      <w:r w:rsidR="00D652C4" w:rsidRPr="005C6B18">
        <w:rPr>
          <w:i/>
        </w:rPr>
        <w:t>Пожарная безопасность на территории Поярковского сельсовета</w:t>
      </w:r>
      <w:r w:rsidR="00D652C4" w:rsidRPr="005C6B18">
        <w:t xml:space="preserve">» в сумме 20,0 </w:t>
      </w:r>
      <w:proofErr w:type="spellStart"/>
      <w:r w:rsidR="00D652C4" w:rsidRPr="005C6B18">
        <w:t>тыс</w:t>
      </w:r>
      <w:proofErr w:type="gramStart"/>
      <w:r w:rsidR="00D652C4" w:rsidRPr="005C6B18">
        <w:t>.р</w:t>
      </w:r>
      <w:proofErr w:type="gramEnd"/>
      <w:r w:rsidR="00D652C4" w:rsidRPr="005C6B18">
        <w:t>ублей</w:t>
      </w:r>
      <w:proofErr w:type="spellEnd"/>
      <w:r w:rsidR="00D652C4" w:rsidRPr="005C6B18">
        <w:t xml:space="preserve"> (приобретение сирен, предназначенных для оповещения населения в ЧС – 4,0 </w:t>
      </w:r>
      <w:proofErr w:type="spellStart"/>
      <w:r w:rsidR="00D652C4" w:rsidRPr="005C6B18">
        <w:t>тыс.руб</w:t>
      </w:r>
      <w:proofErr w:type="spellEnd"/>
      <w:r w:rsidR="00D652C4" w:rsidRPr="005C6B18">
        <w:t xml:space="preserve">., оказание поддержки в добровольных пожарных дружин первичными средствами пожаротушения – 16,0 </w:t>
      </w:r>
      <w:proofErr w:type="spellStart"/>
      <w:r w:rsidR="00D652C4" w:rsidRPr="005C6B18">
        <w:t>тыс.руб</w:t>
      </w:r>
      <w:proofErr w:type="spellEnd"/>
      <w:r w:rsidR="00D652C4" w:rsidRPr="005C6B18">
        <w:t>.)</w:t>
      </w:r>
      <w:r w:rsidR="00AE6247">
        <w:t xml:space="preserve"> ежегодно</w:t>
      </w:r>
      <w:r>
        <w:t>;</w:t>
      </w:r>
    </w:p>
    <w:p w:rsidR="005C6B18" w:rsidRPr="00BC1D9B" w:rsidRDefault="007B4238" w:rsidP="0098367C">
      <w:pPr>
        <w:pStyle w:val="a4"/>
        <w:tabs>
          <w:tab w:val="left" w:pos="9355"/>
        </w:tabs>
        <w:ind w:firstLine="540"/>
        <w:rPr>
          <w:b/>
        </w:rPr>
      </w:pPr>
      <w:r>
        <w:t xml:space="preserve">- </w:t>
      </w:r>
      <w:r w:rsidR="00AE6247">
        <w:t xml:space="preserve">100,0 </w:t>
      </w:r>
      <w:proofErr w:type="spellStart"/>
      <w:r w:rsidR="00AE6247">
        <w:t>тыс</w:t>
      </w:r>
      <w:proofErr w:type="gramStart"/>
      <w:r w:rsidR="00AE6247">
        <w:t>.р</w:t>
      </w:r>
      <w:proofErr w:type="gramEnd"/>
      <w:r w:rsidR="00AE6247">
        <w:t>ублей</w:t>
      </w:r>
      <w:proofErr w:type="spellEnd"/>
      <w:r w:rsidR="00AE6247">
        <w:t xml:space="preserve"> ежегодно на предупреждение и ликвидацию последствий </w:t>
      </w:r>
      <w:r w:rsidR="00CE0347">
        <w:t>чрезвычайных ситуаций</w:t>
      </w:r>
      <w:r w:rsidR="00D652C4" w:rsidRPr="005C6B18">
        <w:t>.</w:t>
      </w:r>
      <w:r w:rsidR="00D652C4" w:rsidRPr="00B83D33">
        <w:t xml:space="preserve"> </w:t>
      </w:r>
      <w:r w:rsidR="00A430FE">
        <w:t xml:space="preserve"> </w:t>
      </w:r>
    </w:p>
    <w:p w:rsidR="00D652C4" w:rsidRPr="00B83D33" w:rsidRDefault="00D652C4" w:rsidP="00D652C4">
      <w:pPr>
        <w:pStyle w:val="a4"/>
        <w:tabs>
          <w:tab w:val="left" w:pos="9355"/>
        </w:tabs>
        <w:ind w:firstLine="540"/>
      </w:pPr>
    </w:p>
    <w:p w:rsidR="00171A5A" w:rsidRPr="00171A5A" w:rsidRDefault="00D652C4" w:rsidP="00171A5A">
      <w:pPr>
        <w:pStyle w:val="ConsCell"/>
        <w:widowControl/>
        <w:spacing w:after="120"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A5A">
        <w:rPr>
          <w:rFonts w:ascii="Times New Roman" w:hAnsi="Times New Roman" w:cs="Times New Roman"/>
          <w:b/>
          <w:bCs/>
          <w:iCs/>
          <w:sz w:val="28"/>
          <w:szCs w:val="28"/>
        </w:rPr>
        <w:t>Расходы по разделу 0400 «Национальная экономика»</w:t>
      </w:r>
      <w:r w:rsidRPr="00171A5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71A5A">
        <w:rPr>
          <w:rFonts w:ascii="Times New Roman" w:hAnsi="Times New Roman" w:cs="Times New Roman"/>
          <w:sz w:val="28"/>
          <w:szCs w:val="28"/>
        </w:rPr>
        <w:t>на 202</w:t>
      </w:r>
      <w:r w:rsidR="00BB6819">
        <w:rPr>
          <w:rFonts w:ascii="Times New Roman" w:hAnsi="Times New Roman" w:cs="Times New Roman"/>
          <w:sz w:val="28"/>
          <w:szCs w:val="28"/>
        </w:rPr>
        <w:t xml:space="preserve">3 </w:t>
      </w:r>
      <w:r w:rsidRPr="00171A5A">
        <w:rPr>
          <w:rFonts w:ascii="Times New Roman" w:hAnsi="Times New Roman" w:cs="Times New Roman"/>
          <w:sz w:val="28"/>
          <w:szCs w:val="28"/>
        </w:rPr>
        <w:t>-</w:t>
      </w:r>
      <w:r w:rsidR="00BB6819">
        <w:rPr>
          <w:rFonts w:ascii="Times New Roman" w:hAnsi="Times New Roman" w:cs="Times New Roman"/>
          <w:sz w:val="28"/>
          <w:szCs w:val="28"/>
        </w:rPr>
        <w:t xml:space="preserve"> </w:t>
      </w:r>
      <w:r w:rsidRPr="00171A5A">
        <w:rPr>
          <w:rFonts w:ascii="Times New Roman" w:hAnsi="Times New Roman" w:cs="Times New Roman"/>
          <w:sz w:val="28"/>
          <w:szCs w:val="28"/>
        </w:rPr>
        <w:t>202</w:t>
      </w:r>
      <w:r w:rsidR="00BB6819">
        <w:rPr>
          <w:rFonts w:ascii="Times New Roman" w:hAnsi="Times New Roman" w:cs="Times New Roman"/>
          <w:sz w:val="28"/>
          <w:szCs w:val="28"/>
        </w:rPr>
        <w:t>5</w:t>
      </w:r>
      <w:r w:rsidRPr="00171A5A">
        <w:rPr>
          <w:rFonts w:ascii="Times New Roman" w:hAnsi="Times New Roman" w:cs="Times New Roman"/>
          <w:sz w:val="28"/>
          <w:szCs w:val="28"/>
        </w:rPr>
        <w:t xml:space="preserve"> годы запланированы в сумме 220,0 </w:t>
      </w:r>
      <w:proofErr w:type="spellStart"/>
      <w:r w:rsidRPr="00171A5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71A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1A5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171A5A" w:rsidRPr="00171A5A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171A5A">
        <w:rPr>
          <w:rFonts w:ascii="Times New Roman" w:hAnsi="Times New Roman" w:cs="Times New Roman"/>
          <w:sz w:val="28"/>
          <w:szCs w:val="28"/>
        </w:rPr>
        <w:t xml:space="preserve">. Средства подраздела 0412 «Другие вопросы в области национальной экономики» на мероприятия по землеустройству и землепользованию в сумме 210,0 </w:t>
      </w:r>
      <w:proofErr w:type="spellStart"/>
      <w:r w:rsidRPr="00171A5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71A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1A5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71A5A">
        <w:rPr>
          <w:rFonts w:ascii="Times New Roman" w:hAnsi="Times New Roman" w:cs="Times New Roman"/>
          <w:sz w:val="28"/>
          <w:szCs w:val="28"/>
        </w:rPr>
        <w:t xml:space="preserve"> (межевание земельных участков) и на реализацию муниципальной программы «</w:t>
      </w:r>
      <w:r w:rsidRPr="00171A5A">
        <w:rPr>
          <w:rFonts w:ascii="Times New Roman" w:hAnsi="Times New Roman" w:cs="Times New Roman"/>
          <w:i/>
          <w:sz w:val="28"/>
          <w:szCs w:val="28"/>
        </w:rPr>
        <w:t>Развитие и поддержка субъектов малого предпринимательства в на территории Поярковского сельсовета</w:t>
      </w:r>
      <w:r w:rsidRPr="00171A5A">
        <w:rPr>
          <w:rFonts w:ascii="Times New Roman" w:hAnsi="Times New Roman" w:cs="Times New Roman"/>
          <w:sz w:val="28"/>
          <w:szCs w:val="28"/>
        </w:rPr>
        <w:t xml:space="preserve">» в сумме 10,0 </w:t>
      </w:r>
      <w:proofErr w:type="spellStart"/>
      <w:r w:rsidRPr="00171A5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171A5A">
        <w:rPr>
          <w:rFonts w:ascii="Times New Roman" w:hAnsi="Times New Roman" w:cs="Times New Roman"/>
          <w:sz w:val="28"/>
          <w:szCs w:val="28"/>
        </w:rPr>
        <w:t xml:space="preserve"> (привлечение субъектов малого и среднего предпринимательства к участию в </w:t>
      </w:r>
      <w:proofErr w:type="spellStart"/>
      <w:r w:rsidRPr="00171A5A">
        <w:rPr>
          <w:rFonts w:ascii="Times New Roman" w:hAnsi="Times New Roman" w:cs="Times New Roman"/>
          <w:sz w:val="28"/>
          <w:szCs w:val="28"/>
        </w:rPr>
        <w:t>выс</w:t>
      </w:r>
      <w:r w:rsidR="00160CEF" w:rsidRPr="00171A5A">
        <w:rPr>
          <w:rFonts w:ascii="Times New Roman" w:hAnsi="Times New Roman" w:cs="Times New Roman"/>
          <w:sz w:val="28"/>
          <w:szCs w:val="28"/>
        </w:rPr>
        <w:t>тавочно</w:t>
      </w:r>
      <w:proofErr w:type="spellEnd"/>
      <w:r w:rsidR="00160CEF" w:rsidRPr="00171A5A">
        <w:rPr>
          <w:rFonts w:ascii="Times New Roman" w:hAnsi="Times New Roman" w:cs="Times New Roman"/>
          <w:sz w:val="28"/>
          <w:szCs w:val="28"/>
        </w:rPr>
        <w:t>-ярмарочной деятельности</w:t>
      </w:r>
      <w:r w:rsidRPr="00171A5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652C4" w:rsidRPr="00B83D33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652C4" w:rsidRPr="00671A9D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  <w:r w:rsidRPr="00BC77E9">
        <w:rPr>
          <w:b/>
          <w:bCs/>
          <w:iCs/>
          <w:sz w:val="28"/>
          <w:szCs w:val="28"/>
        </w:rPr>
        <w:t>По разделу 0500 «</w:t>
      </w:r>
      <w:proofErr w:type="spellStart"/>
      <w:r w:rsidRPr="00BC77E9">
        <w:rPr>
          <w:b/>
          <w:bCs/>
          <w:iCs/>
          <w:sz w:val="28"/>
          <w:szCs w:val="28"/>
        </w:rPr>
        <w:t>Жилищно</w:t>
      </w:r>
      <w:proofErr w:type="spellEnd"/>
      <w:r w:rsidRPr="00BC77E9">
        <w:rPr>
          <w:b/>
          <w:bCs/>
          <w:iCs/>
          <w:sz w:val="28"/>
          <w:szCs w:val="28"/>
        </w:rPr>
        <w:t xml:space="preserve"> – коммунальное хозяйство» </w:t>
      </w:r>
      <w:r w:rsidRPr="00671A9D">
        <w:rPr>
          <w:bCs/>
          <w:iCs/>
          <w:sz w:val="28"/>
          <w:szCs w:val="28"/>
        </w:rPr>
        <w:t>на 202</w:t>
      </w:r>
      <w:r w:rsidR="00E81851">
        <w:rPr>
          <w:bCs/>
          <w:iCs/>
          <w:sz w:val="28"/>
          <w:szCs w:val="28"/>
        </w:rPr>
        <w:t>3</w:t>
      </w:r>
      <w:r w:rsidRPr="00671A9D">
        <w:rPr>
          <w:bCs/>
          <w:iCs/>
          <w:sz w:val="28"/>
          <w:szCs w:val="28"/>
        </w:rPr>
        <w:t xml:space="preserve"> год</w:t>
      </w:r>
      <w:r w:rsidRPr="00671A9D">
        <w:rPr>
          <w:b/>
          <w:bCs/>
          <w:iCs/>
          <w:sz w:val="28"/>
          <w:szCs w:val="28"/>
        </w:rPr>
        <w:t xml:space="preserve"> </w:t>
      </w:r>
      <w:r w:rsidRPr="00671A9D">
        <w:rPr>
          <w:bCs/>
          <w:iCs/>
          <w:sz w:val="28"/>
          <w:szCs w:val="28"/>
        </w:rPr>
        <w:t xml:space="preserve">запланированы расходы в сумме </w:t>
      </w:r>
      <w:r w:rsidR="00E81851">
        <w:rPr>
          <w:bCs/>
          <w:iCs/>
          <w:sz w:val="28"/>
          <w:szCs w:val="28"/>
        </w:rPr>
        <w:t>5789,8</w:t>
      </w:r>
      <w:r w:rsidRPr="00671A9D">
        <w:rPr>
          <w:bCs/>
          <w:iCs/>
          <w:sz w:val="28"/>
          <w:szCs w:val="28"/>
        </w:rPr>
        <w:t xml:space="preserve"> тыс. рублей, на 202</w:t>
      </w:r>
      <w:r w:rsidR="00E81851">
        <w:rPr>
          <w:bCs/>
          <w:iCs/>
          <w:sz w:val="28"/>
          <w:szCs w:val="28"/>
        </w:rPr>
        <w:t>4</w:t>
      </w:r>
      <w:r w:rsidRPr="00671A9D">
        <w:rPr>
          <w:bCs/>
          <w:iCs/>
          <w:sz w:val="28"/>
          <w:szCs w:val="28"/>
        </w:rPr>
        <w:t xml:space="preserve"> год – </w:t>
      </w:r>
      <w:r w:rsidR="00E81851">
        <w:rPr>
          <w:bCs/>
          <w:iCs/>
          <w:sz w:val="28"/>
          <w:szCs w:val="28"/>
        </w:rPr>
        <w:t>6442,1</w:t>
      </w:r>
      <w:r w:rsidRPr="00671A9D">
        <w:rPr>
          <w:bCs/>
          <w:iCs/>
          <w:sz w:val="28"/>
          <w:szCs w:val="28"/>
        </w:rPr>
        <w:t xml:space="preserve"> </w:t>
      </w:r>
      <w:proofErr w:type="spellStart"/>
      <w:r w:rsidRPr="00671A9D">
        <w:rPr>
          <w:bCs/>
          <w:iCs/>
          <w:sz w:val="28"/>
          <w:szCs w:val="28"/>
        </w:rPr>
        <w:t>тыс</w:t>
      </w:r>
      <w:proofErr w:type="gramStart"/>
      <w:r w:rsidRPr="00671A9D">
        <w:rPr>
          <w:bCs/>
          <w:iCs/>
          <w:sz w:val="28"/>
          <w:szCs w:val="28"/>
        </w:rPr>
        <w:t>.р</w:t>
      </w:r>
      <w:proofErr w:type="gramEnd"/>
      <w:r w:rsidRPr="00671A9D">
        <w:rPr>
          <w:bCs/>
          <w:iCs/>
          <w:sz w:val="28"/>
          <w:szCs w:val="28"/>
        </w:rPr>
        <w:t>ублей</w:t>
      </w:r>
      <w:proofErr w:type="spellEnd"/>
      <w:r w:rsidRPr="00671A9D">
        <w:rPr>
          <w:bCs/>
          <w:iCs/>
          <w:sz w:val="28"/>
          <w:szCs w:val="28"/>
        </w:rPr>
        <w:t xml:space="preserve"> и на 202</w:t>
      </w:r>
      <w:r w:rsidR="00E81851">
        <w:rPr>
          <w:bCs/>
          <w:iCs/>
          <w:sz w:val="28"/>
          <w:szCs w:val="28"/>
        </w:rPr>
        <w:t>5</w:t>
      </w:r>
      <w:r w:rsidRPr="00671A9D">
        <w:rPr>
          <w:bCs/>
          <w:iCs/>
          <w:sz w:val="28"/>
          <w:szCs w:val="28"/>
        </w:rPr>
        <w:t xml:space="preserve"> год – </w:t>
      </w:r>
      <w:r w:rsidR="00E81851">
        <w:rPr>
          <w:bCs/>
          <w:iCs/>
          <w:sz w:val="28"/>
          <w:szCs w:val="28"/>
        </w:rPr>
        <w:t>6339,5</w:t>
      </w:r>
      <w:r w:rsidRPr="00671A9D">
        <w:rPr>
          <w:bCs/>
          <w:iCs/>
          <w:sz w:val="28"/>
          <w:szCs w:val="28"/>
        </w:rPr>
        <w:t xml:space="preserve"> </w:t>
      </w:r>
      <w:proofErr w:type="spellStart"/>
      <w:r w:rsidRPr="00671A9D">
        <w:rPr>
          <w:bCs/>
          <w:iCs/>
          <w:sz w:val="28"/>
          <w:szCs w:val="28"/>
        </w:rPr>
        <w:t>тыс.рублей</w:t>
      </w:r>
      <w:proofErr w:type="spellEnd"/>
      <w:r w:rsidRPr="00671A9D">
        <w:rPr>
          <w:bCs/>
          <w:iCs/>
          <w:sz w:val="28"/>
          <w:szCs w:val="28"/>
        </w:rPr>
        <w:t>. Из них:</w:t>
      </w:r>
    </w:p>
    <w:p w:rsidR="00D652C4" w:rsidRDefault="00D652C4" w:rsidP="00D652C4">
      <w:pPr>
        <w:pStyle w:val="ConsCell"/>
        <w:widowControl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9D">
        <w:rPr>
          <w:rFonts w:ascii="Times New Roman" w:hAnsi="Times New Roman" w:cs="Times New Roman"/>
          <w:sz w:val="28"/>
          <w:szCs w:val="28"/>
        </w:rPr>
        <w:t xml:space="preserve">1. По подразделу 0501 «Жилищное хозяйство» предусматриваются ассигнования в объеме </w:t>
      </w:r>
      <w:r w:rsidR="00CB066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71A9D">
        <w:rPr>
          <w:rFonts w:ascii="Times New Roman" w:hAnsi="Times New Roman" w:cs="Times New Roman"/>
          <w:sz w:val="28"/>
          <w:szCs w:val="28"/>
        </w:rPr>
        <w:t>,0 тыс. рублей</w:t>
      </w:r>
      <w:r w:rsidR="00CB0665">
        <w:rPr>
          <w:rFonts w:ascii="Times New Roman" w:hAnsi="Times New Roman" w:cs="Times New Roman"/>
          <w:sz w:val="28"/>
          <w:szCs w:val="28"/>
        </w:rPr>
        <w:t xml:space="preserve"> ежегодно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D652C4" w:rsidRDefault="00D652C4" w:rsidP="00D652C4">
      <w:pPr>
        <w:pStyle w:val="ConsCell"/>
        <w:widowControl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6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BA8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1A9D">
        <w:rPr>
          <w:rFonts w:ascii="Times New Roman" w:hAnsi="Times New Roman" w:cs="Times New Roman"/>
          <w:sz w:val="28"/>
          <w:szCs w:val="28"/>
        </w:rPr>
        <w:t xml:space="preserve">  средства на оплату взноса на капитальный ремонт многоквартирных домов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52C4" w:rsidRPr="00BC1D9B" w:rsidRDefault="00D652C4" w:rsidP="00D652C4">
      <w:pPr>
        <w:pStyle w:val="ConsCell"/>
        <w:widowControl/>
        <w:spacing w:after="120"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BA8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– на реализацию муниципальной программы «Переселение граждан из ветхого и аварийного жилищного фонда на территории Поярковского сельсовета Михайловского района Амурской области</w:t>
      </w:r>
      <w:r w:rsidR="00DD1BA8">
        <w:rPr>
          <w:rFonts w:ascii="Times New Roman" w:hAnsi="Times New Roman" w:cs="Times New Roman"/>
          <w:sz w:val="28"/>
          <w:szCs w:val="28"/>
        </w:rPr>
        <w:t>»</w:t>
      </w:r>
      <w:r w:rsidRPr="00671A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2C4" w:rsidRPr="008116ED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116ED">
        <w:rPr>
          <w:sz w:val="28"/>
          <w:szCs w:val="28"/>
        </w:rPr>
        <w:t xml:space="preserve">2. По подразделу 0502 «Коммунальное хозяйство» планируется в сумме </w:t>
      </w:r>
      <w:r w:rsidR="00150976">
        <w:rPr>
          <w:sz w:val="28"/>
          <w:szCs w:val="28"/>
        </w:rPr>
        <w:t>5352,1</w:t>
      </w:r>
      <w:r w:rsidRPr="008116ED">
        <w:rPr>
          <w:sz w:val="28"/>
          <w:szCs w:val="28"/>
        </w:rPr>
        <w:t xml:space="preserve"> </w:t>
      </w:r>
      <w:proofErr w:type="spellStart"/>
      <w:r w:rsidRPr="008116ED">
        <w:rPr>
          <w:sz w:val="28"/>
          <w:szCs w:val="28"/>
        </w:rPr>
        <w:t>тыс</w:t>
      </w:r>
      <w:proofErr w:type="gramStart"/>
      <w:r w:rsidRPr="008116ED">
        <w:rPr>
          <w:sz w:val="28"/>
          <w:szCs w:val="28"/>
        </w:rPr>
        <w:t>.р</w:t>
      </w:r>
      <w:proofErr w:type="gramEnd"/>
      <w:r w:rsidRPr="008116ED">
        <w:rPr>
          <w:sz w:val="28"/>
          <w:szCs w:val="28"/>
        </w:rPr>
        <w:t>ублей</w:t>
      </w:r>
      <w:proofErr w:type="spellEnd"/>
      <w:r w:rsidRPr="008116ED">
        <w:rPr>
          <w:sz w:val="28"/>
          <w:szCs w:val="28"/>
        </w:rPr>
        <w:t xml:space="preserve"> на 202</w:t>
      </w:r>
      <w:r w:rsidR="00150976">
        <w:rPr>
          <w:sz w:val="28"/>
          <w:szCs w:val="28"/>
        </w:rPr>
        <w:t>3</w:t>
      </w:r>
      <w:r w:rsidRPr="008116ED">
        <w:rPr>
          <w:sz w:val="28"/>
          <w:szCs w:val="28"/>
        </w:rPr>
        <w:t xml:space="preserve"> год, на 202</w:t>
      </w:r>
      <w:r w:rsidR="00330ECB">
        <w:rPr>
          <w:sz w:val="28"/>
          <w:szCs w:val="28"/>
        </w:rPr>
        <w:t>4</w:t>
      </w:r>
      <w:r w:rsidRPr="008116ED">
        <w:rPr>
          <w:sz w:val="28"/>
          <w:szCs w:val="28"/>
        </w:rPr>
        <w:t xml:space="preserve"> год – </w:t>
      </w:r>
      <w:r w:rsidR="00C83387">
        <w:rPr>
          <w:sz w:val="28"/>
          <w:szCs w:val="28"/>
        </w:rPr>
        <w:t>6154,4</w:t>
      </w:r>
      <w:r w:rsidRPr="008116ED">
        <w:rPr>
          <w:sz w:val="28"/>
          <w:szCs w:val="28"/>
        </w:rPr>
        <w:t xml:space="preserve"> </w:t>
      </w:r>
      <w:proofErr w:type="spellStart"/>
      <w:r w:rsidRPr="008116ED">
        <w:rPr>
          <w:sz w:val="28"/>
          <w:szCs w:val="28"/>
        </w:rPr>
        <w:t>тыс.рублей</w:t>
      </w:r>
      <w:proofErr w:type="spellEnd"/>
      <w:r w:rsidRPr="008116ED">
        <w:rPr>
          <w:sz w:val="28"/>
          <w:szCs w:val="28"/>
        </w:rPr>
        <w:t xml:space="preserve"> и на 202</w:t>
      </w:r>
      <w:r w:rsidR="009934C3">
        <w:rPr>
          <w:sz w:val="28"/>
          <w:szCs w:val="28"/>
        </w:rPr>
        <w:t>5</w:t>
      </w:r>
      <w:r w:rsidRPr="008116ED">
        <w:rPr>
          <w:sz w:val="28"/>
          <w:szCs w:val="28"/>
        </w:rPr>
        <w:t xml:space="preserve"> год – </w:t>
      </w:r>
      <w:r w:rsidR="009934C3">
        <w:rPr>
          <w:sz w:val="28"/>
          <w:szCs w:val="28"/>
        </w:rPr>
        <w:t>6051,8</w:t>
      </w:r>
      <w:r w:rsidR="00937B9F">
        <w:rPr>
          <w:sz w:val="28"/>
          <w:szCs w:val="28"/>
        </w:rPr>
        <w:t xml:space="preserve"> </w:t>
      </w:r>
      <w:proofErr w:type="spellStart"/>
      <w:r w:rsidRPr="008116ED">
        <w:rPr>
          <w:sz w:val="28"/>
          <w:szCs w:val="28"/>
        </w:rPr>
        <w:t>тыс.рублей</w:t>
      </w:r>
      <w:proofErr w:type="spellEnd"/>
      <w:r w:rsidRPr="008116ED">
        <w:rPr>
          <w:sz w:val="28"/>
          <w:szCs w:val="28"/>
        </w:rPr>
        <w:t xml:space="preserve">. средства планируются на приобретение ДСК, </w:t>
      </w:r>
      <w:r w:rsidR="003157A2">
        <w:rPr>
          <w:sz w:val="28"/>
          <w:szCs w:val="28"/>
        </w:rPr>
        <w:t>генератора, установка приборов учета тепловой энергии</w:t>
      </w:r>
      <w:r w:rsidRPr="008116ED">
        <w:rPr>
          <w:sz w:val="28"/>
          <w:szCs w:val="28"/>
        </w:rPr>
        <w:t xml:space="preserve">. </w:t>
      </w:r>
    </w:p>
    <w:p w:rsidR="00D652C4" w:rsidRPr="008116ED" w:rsidRDefault="00D652C4" w:rsidP="00937B9F">
      <w:pPr>
        <w:pStyle w:val="ConsCell"/>
        <w:widowControl/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6ED">
        <w:rPr>
          <w:rFonts w:ascii="Times New Roman" w:hAnsi="Times New Roman" w:cs="Times New Roman"/>
          <w:sz w:val="28"/>
          <w:szCs w:val="28"/>
        </w:rPr>
        <w:t xml:space="preserve">3. По подразделу 0503 «Благоустройство» предусматриваются расходы в сумме  </w:t>
      </w:r>
      <w:r w:rsidR="00937B9F">
        <w:rPr>
          <w:rFonts w:ascii="Times New Roman" w:hAnsi="Times New Roman" w:cs="Times New Roman"/>
          <w:sz w:val="28"/>
          <w:szCs w:val="28"/>
        </w:rPr>
        <w:t>177,7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590B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на 202</w:t>
      </w:r>
      <w:r w:rsidR="00590B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90B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271B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7,7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8116ED">
        <w:rPr>
          <w:rFonts w:ascii="Times New Roman" w:hAnsi="Times New Roman" w:cs="Times New Roman"/>
          <w:sz w:val="28"/>
          <w:szCs w:val="28"/>
        </w:rPr>
        <w:t>, из них:</w:t>
      </w:r>
    </w:p>
    <w:p w:rsidR="00103EE3" w:rsidRPr="00BC1D9B" w:rsidRDefault="00D652C4" w:rsidP="00103EE3">
      <w:pPr>
        <w:pStyle w:val="ConsCell"/>
        <w:widowControl/>
        <w:spacing w:after="120"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EAB">
        <w:rPr>
          <w:rFonts w:ascii="Times New Roman" w:hAnsi="Times New Roman" w:cs="Times New Roman"/>
          <w:sz w:val="28"/>
          <w:szCs w:val="28"/>
        </w:rPr>
        <w:lastRenderedPageBreak/>
        <w:t xml:space="preserve">- 15,0 </w:t>
      </w:r>
      <w:proofErr w:type="spellStart"/>
      <w:r w:rsidRPr="00066EA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66E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66EA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066EAB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«По и</w:t>
      </w:r>
      <w:r w:rsidRPr="00066EAB">
        <w:rPr>
          <w:rFonts w:ascii="Times New Roman" w:hAnsi="Times New Roman" w:cs="Times New Roman"/>
          <w:i/>
          <w:sz w:val="28"/>
          <w:szCs w:val="28"/>
        </w:rPr>
        <w:t>спользованию и охране земель на территории Поярковского сельсовета</w:t>
      </w:r>
      <w:r w:rsidR="00271BF9">
        <w:rPr>
          <w:rFonts w:ascii="Times New Roman" w:hAnsi="Times New Roman" w:cs="Times New Roman"/>
          <w:i/>
          <w:sz w:val="28"/>
          <w:szCs w:val="28"/>
        </w:rPr>
        <w:t xml:space="preserve"> на 2021 – 2023 годы</w:t>
      </w:r>
      <w:r w:rsidRPr="00066EAB">
        <w:rPr>
          <w:rFonts w:ascii="Times New Roman" w:hAnsi="Times New Roman" w:cs="Times New Roman"/>
          <w:i/>
          <w:sz w:val="28"/>
          <w:szCs w:val="28"/>
        </w:rPr>
        <w:t>»</w:t>
      </w:r>
      <w:r w:rsidR="00590B85">
        <w:rPr>
          <w:rFonts w:ascii="Times New Roman" w:hAnsi="Times New Roman" w:cs="Times New Roman"/>
          <w:i/>
          <w:sz w:val="28"/>
          <w:szCs w:val="28"/>
        </w:rPr>
        <w:t>;</w:t>
      </w:r>
    </w:p>
    <w:p w:rsidR="00D652C4" w:rsidRDefault="00D652C4" w:rsidP="00D652C4">
      <w:pPr>
        <w:pStyle w:val="ConsCell"/>
        <w:widowControl/>
        <w:spacing w:after="12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F67">
        <w:rPr>
          <w:rFonts w:ascii="Times New Roman" w:hAnsi="Times New Roman" w:cs="Times New Roman"/>
          <w:sz w:val="28"/>
          <w:szCs w:val="28"/>
        </w:rPr>
        <w:t xml:space="preserve">- 12,7 </w:t>
      </w:r>
      <w:proofErr w:type="spellStart"/>
      <w:r w:rsidRPr="00F31F6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31F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1F6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F31F67">
        <w:rPr>
          <w:rFonts w:ascii="Times New Roman" w:hAnsi="Times New Roman" w:cs="Times New Roman"/>
          <w:sz w:val="28"/>
          <w:szCs w:val="28"/>
        </w:rPr>
        <w:t xml:space="preserve"> </w:t>
      </w:r>
      <w:r w:rsidR="002D790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F31F67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F31F67">
        <w:rPr>
          <w:rFonts w:ascii="Times New Roman" w:hAnsi="Times New Roman" w:cs="Times New Roman"/>
          <w:i/>
          <w:sz w:val="28"/>
          <w:szCs w:val="28"/>
        </w:rPr>
        <w:t>Пожарная безопасность на территории Поярковского сельсовета</w:t>
      </w:r>
      <w:r w:rsidRPr="00F31F67">
        <w:rPr>
          <w:rFonts w:ascii="Times New Roman" w:hAnsi="Times New Roman" w:cs="Times New Roman"/>
          <w:sz w:val="28"/>
          <w:szCs w:val="28"/>
        </w:rPr>
        <w:t>» ( опашка села, содержание водонапорных башен);</w:t>
      </w:r>
    </w:p>
    <w:p w:rsidR="00D652C4" w:rsidRPr="00F31F67" w:rsidRDefault="00D652C4" w:rsidP="00D652C4">
      <w:pPr>
        <w:pStyle w:val="ConsCell"/>
        <w:widowControl/>
        <w:spacing w:after="12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697">
        <w:rPr>
          <w:rFonts w:ascii="Times New Roman" w:hAnsi="Times New Roman" w:cs="Times New Roman"/>
          <w:sz w:val="28"/>
          <w:szCs w:val="28"/>
        </w:rPr>
        <w:t xml:space="preserve">на 2023 год запланированы в сумме </w:t>
      </w:r>
      <w:r w:rsidR="008B12E9">
        <w:rPr>
          <w:rFonts w:ascii="Times New Roman" w:hAnsi="Times New Roman" w:cs="Times New Roman"/>
          <w:sz w:val="28"/>
          <w:szCs w:val="28"/>
        </w:rPr>
        <w:t>150,0</w:t>
      </w:r>
      <w:r w:rsidR="00C17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реализацию МП «Комплексное развитие сельской территории Поярковского сельсовета Михайловского района Амурской области»</w:t>
      </w:r>
      <w:r w:rsidR="00C17A10">
        <w:rPr>
          <w:rFonts w:ascii="Times New Roman" w:hAnsi="Times New Roman" w:cs="Times New Roman"/>
          <w:sz w:val="28"/>
          <w:szCs w:val="28"/>
        </w:rPr>
        <w:t xml:space="preserve"> (инициативное бюджетирование)</w:t>
      </w:r>
      <w:r w:rsidR="009D0B0F">
        <w:rPr>
          <w:rFonts w:ascii="Times New Roman" w:hAnsi="Times New Roman" w:cs="Times New Roman"/>
          <w:sz w:val="28"/>
          <w:szCs w:val="28"/>
        </w:rPr>
        <w:t>.</w:t>
      </w:r>
      <w:r w:rsidR="00580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2C4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652C4" w:rsidRPr="00611B14" w:rsidRDefault="00D652C4" w:rsidP="00D652C4">
      <w:pPr>
        <w:pStyle w:val="a3"/>
        <w:shd w:val="clear" w:color="auto" w:fill="FFFFFF"/>
        <w:tabs>
          <w:tab w:val="left" w:pos="81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1FD1">
        <w:rPr>
          <w:b/>
          <w:bCs/>
          <w:iCs/>
          <w:sz w:val="28"/>
          <w:szCs w:val="28"/>
        </w:rPr>
        <w:t>Расходы по разделу 0800 «Культура, кинематография»</w:t>
      </w:r>
      <w:r w:rsidRPr="00121FD1">
        <w:rPr>
          <w:rStyle w:val="apple-converted-space"/>
          <w:sz w:val="28"/>
          <w:szCs w:val="28"/>
        </w:rPr>
        <w:t> </w:t>
      </w:r>
      <w:r w:rsidRPr="00121FD1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E9269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65EC7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E92697">
        <w:rPr>
          <w:sz w:val="28"/>
          <w:szCs w:val="28"/>
        </w:rPr>
        <w:t>5</w:t>
      </w:r>
      <w:r w:rsidRPr="00121FD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121FD1">
        <w:rPr>
          <w:sz w:val="28"/>
          <w:szCs w:val="28"/>
        </w:rPr>
        <w:t xml:space="preserve"> запланированы в размере </w:t>
      </w:r>
      <w:r w:rsidR="00462775">
        <w:rPr>
          <w:sz w:val="28"/>
          <w:szCs w:val="28"/>
        </w:rPr>
        <w:t>2034,0</w:t>
      </w:r>
      <w:r w:rsidRPr="00121FD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ежегодно – это </w:t>
      </w:r>
      <w:r w:rsidRPr="00611B14">
        <w:rPr>
          <w:sz w:val="28"/>
          <w:szCs w:val="28"/>
        </w:rPr>
        <w:t>предоставление субсидии Муниципальному бюджетному учреждению «Поярковское».</w:t>
      </w:r>
    </w:p>
    <w:p w:rsidR="00D652C4" w:rsidRPr="00106718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  <w:iCs/>
          <w:sz w:val="28"/>
          <w:szCs w:val="28"/>
        </w:rPr>
      </w:pPr>
    </w:p>
    <w:p w:rsidR="00D652C4" w:rsidRPr="00C36F6F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По разделу «Социальная политика»</w:t>
      </w:r>
      <w:r>
        <w:rPr>
          <w:rStyle w:val="apple-converted-space"/>
          <w:b/>
          <w:bCs/>
          <w:i/>
          <w:iCs/>
          <w:sz w:val="28"/>
          <w:szCs w:val="28"/>
        </w:rPr>
        <w:t> </w:t>
      </w:r>
      <w:r>
        <w:rPr>
          <w:sz w:val="28"/>
          <w:szCs w:val="28"/>
        </w:rPr>
        <w:t>на 202</w:t>
      </w:r>
      <w:r w:rsidR="00462775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462775">
        <w:rPr>
          <w:sz w:val="28"/>
          <w:szCs w:val="28"/>
        </w:rPr>
        <w:t>5</w:t>
      </w:r>
      <w:r>
        <w:rPr>
          <w:sz w:val="28"/>
          <w:szCs w:val="28"/>
        </w:rPr>
        <w:t xml:space="preserve"> годы  расходы составили </w:t>
      </w:r>
      <w:r w:rsidR="00462775">
        <w:rPr>
          <w:sz w:val="28"/>
          <w:szCs w:val="28"/>
        </w:rPr>
        <w:t>103</w:t>
      </w:r>
      <w:r>
        <w:rPr>
          <w:sz w:val="28"/>
          <w:szCs w:val="28"/>
        </w:rPr>
        <w:t>,6</w:t>
      </w:r>
      <w:r w:rsidRPr="0083260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 </w:t>
      </w:r>
      <w:r w:rsidRPr="00C36F6F">
        <w:rPr>
          <w:sz w:val="28"/>
          <w:szCs w:val="28"/>
        </w:rPr>
        <w:t xml:space="preserve">Объем указанных </w:t>
      </w:r>
      <w:r>
        <w:rPr>
          <w:sz w:val="28"/>
          <w:szCs w:val="28"/>
        </w:rPr>
        <w:t>бюджетных ассигнований рассчитан, исходя из среднемесячного размера пенсии 2 получателя (муниципального служащего, достигшего пенсионного возраста и имеющего право на получение данной пенсии).</w:t>
      </w:r>
    </w:p>
    <w:p w:rsidR="00D652C4" w:rsidRPr="00063969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  <w:iCs/>
          <w:color w:val="FF0000"/>
          <w:sz w:val="28"/>
          <w:szCs w:val="28"/>
        </w:rPr>
      </w:pPr>
    </w:p>
    <w:p w:rsidR="00D652C4" w:rsidRPr="00CA0DF9" w:rsidRDefault="00D652C4" w:rsidP="00D652C4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1FD1">
        <w:rPr>
          <w:b/>
          <w:bCs/>
          <w:iCs/>
          <w:sz w:val="28"/>
          <w:szCs w:val="28"/>
        </w:rPr>
        <w:t>По разделу 1100 «Физическая культура и спорт</w:t>
      </w:r>
      <w:r w:rsidRPr="00CA0DF9">
        <w:rPr>
          <w:b/>
          <w:bCs/>
          <w:iCs/>
          <w:sz w:val="28"/>
          <w:szCs w:val="28"/>
        </w:rPr>
        <w:t>»</w:t>
      </w:r>
      <w:r w:rsidRPr="00CA0DF9">
        <w:rPr>
          <w:rStyle w:val="apple-converted-space"/>
          <w:b/>
          <w:bCs/>
          <w:i/>
          <w:iCs/>
          <w:sz w:val="28"/>
          <w:szCs w:val="28"/>
        </w:rPr>
        <w:t> </w:t>
      </w:r>
      <w:r w:rsidRPr="00CA0DF9">
        <w:rPr>
          <w:sz w:val="28"/>
          <w:szCs w:val="28"/>
        </w:rPr>
        <w:t>на 202</w:t>
      </w:r>
      <w:r w:rsidR="00462775">
        <w:rPr>
          <w:sz w:val="28"/>
          <w:szCs w:val="28"/>
        </w:rPr>
        <w:t>3</w:t>
      </w:r>
      <w:r w:rsidRPr="00CA0DF9">
        <w:rPr>
          <w:sz w:val="28"/>
          <w:szCs w:val="28"/>
        </w:rPr>
        <w:t xml:space="preserve"> год  </w:t>
      </w:r>
      <w:r w:rsidR="00AC00B0">
        <w:rPr>
          <w:sz w:val="28"/>
          <w:szCs w:val="28"/>
        </w:rPr>
        <w:t xml:space="preserve">и плановый период </w:t>
      </w:r>
      <w:r w:rsidRPr="00CA0DF9">
        <w:rPr>
          <w:sz w:val="28"/>
          <w:szCs w:val="28"/>
        </w:rPr>
        <w:t xml:space="preserve">предусмотрены расходы в сумме </w:t>
      </w:r>
      <w:r w:rsidR="00AC00B0">
        <w:rPr>
          <w:sz w:val="28"/>
          <w:szCs w:val="28"/>
        </w:rPr>
        <w:t>10,0</w:t>
      </w:r>
      <w:r w:rsidRPr="00CA0DF9">
        <w:rPr>
          <w:sz w:val="28"/>
          <w:szCs w:val="28"/>
        </w:rPr>
        <w:t xml:space="preserve"> </w:t>
      </w:r>
      <w:proofErr w:type="spellStart"/>
      <w:r w:rsidRPr="00CA0DF9">
        <w:rPr>
          <w:sz w:val="28"/>
          <w:szCs w:val="28"/>
        </w:rPr>
        <w:t>тыс</w:t>
      </w:r>
      <w:proofErr w:type="gramStart"/>
      <w:r w:rsidRPr="00CA0DF9">
        <w:rPr>
          <w:sz w:val="28"/>
          <w:szCs w:val="28"/>
        </w:rPr>
        <w:t>.р</w:t>
      </w:r>
      <w:proofErr w:type="gramEnd"/>
      <w:r w:rsidRPr="00CA0DF9">
        <w:rPr>
          <w:sz w:val="28"/>
          <w:szCs w:val="28"/>
        </w:rPr>
        <w:t>ублей</w:t>
      </w:r>
      <w:proofErr w:type="spellEnd"/>
      <w:r w:rsidR="00AC00B0">
        <w:rPr>
          <w:sz w:val="28"/>
          <w:szCs w:val="28"/>
        </w:rPr>
        <w:t xml:space="preserve"> ежегодно.</w:t>
      </w:r>
      <w:r w:rsidRPr="00CA0DF9">
        <w:rPr>
          <w:sz w:val="28"/>
          <w:szCs w:val="28"/>
        </w:rPr>
        <w:t xml:space="preserve"> </w:t>
      </w:r>
    </w:p>
    <w:p w:rsidR="00D652C4" w:rsidRPr="00CA0DF9" w:rsidRDefault="00D652C4" w:rsidP="00A849EB">
      <w:pPr>
        <w:pStyle w:val="a4"/>
        <w:tabs>
          <w:tab w:val="left" w:pos="9355"/>
        </w:tabs>
        <w:ind w:firstLine="709"/>
        <w:contextualSpacing/>
      </w:pPr>
      <w:r w:rsidRPr="00CA0DF9">
        <w:t xml:space="preserve">- на реализацию муниципальной программы </w:t>
      </w:r>
      <w:r w:rsidRPr="00CA0DF9">
        <w:rPr>
          <w:i/>
        </w:rPr>
        <w:t>«Развитие физической культуры и спорта на территории Поярковского сельсовета»</w:t>
      </w:r>
      <w:r w:rsidRPr="00CA0DF9">
        <w:t xml:space="preserve"> в сумме </w:t>
      </w:r>
      <w:r w:rsidR="00A849EB">
        <w:t>1</w:t>
      </w:r>
      <w:r w:rsidR="0075746F">
        <w:t>0,0</w:t>
      </w:r>
      <w:r w:rsidRPr="00CA0DF9">
        <w:t xml:space="preserve"> </w:t>
      </w:r>
      <w:proofErr w:type="spellStart"/>
      <w:r w:rsidRPr="00CA0DF9">
        <w:t>тыс</w:t>
      </w:r>
      <w:proofErr w:type="gramStart"/>
      <w:r w:rsidRPr="00CA0DF9">
        <w:t>.р</w:t>
      </w:r>
      <w:proofErr w:type="gramEnd"/>
      <w:r w:rsidRPr="00CA0DF9">
        <w:t>ублей</w:t>
      </w:r>
      <w:proofErr w:type="spellEnd"/>
      <w:r w:rsidRPr="00CA0DF9">
        <w:t xml:space="preserve"> (участие в районных соревнованиях)</w:t>
      </w:r>
      <w:r w:rsidR="0075746F">
        <w:t xml:space="preserve"> </w:t>
      </w:r>
    </w:p>
    <w:p w:rsidR="00D652C4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  <w:iCs/>
          <w:color w:val="FF0000"/>
          <w:sz w:val="28"/>
          <w:szCs w:val="28"/>
        </w:rPr>
      </w:pPr>
    </w:p>
    <w:p w:rsidR="00D652C4" w:rsidRPr="00063969" w:rsidRDefault="00A849EB" w:rsidP="00A849EB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D652C4" w:rsidRPr="00063969">
        <w:rPr>
          <w:b/>
          <w:bCs/>
          <w:sz w:val="28"/>
          <w:szCs w:val="28"/>
        </w:rPr>
        <w:t xml:space="preserve">Дефицит бюджета </w:t>
      </w:r>
      <w:r w:rsidR="00D652C4" w:rsidRPr="00063969">
        <w:rPr>
          <w:b/>
          <w:sz w:val="28"/>
          <w:szCs w:val="28"/>
        </w:rPr>
        <w:t>Поярков</w:t>
      </w:r>
      <w:r w:rsidR="00D652C4" w:rsidRPr="00063969">
        <w:rPr>
          <w:b/>
          <w:bCs/>
          <w:sz w:val="28"/>
          <w:szCs w:val="28"/>
        </w:rPr>
        <w:t>ского сельсовета.</w:t>
      </w:r>
    </w:p>
    <w:p w:rsidR="00D652C4" w:rsidRPr="00063969" w:rsidRDefault="00D652C4" w:rsidP="00D652C4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D652C4" w:rsidRPr="00412D02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FF0000"/>
          <w:sz w:val="28"/>
          <w:szCs w:val="28"/>
        </w:rPr>
      </w:pPr>
      <w:r w:rsidRPr="00063969">
        <w:rPr>
          <w:sz w:val="28"/>
          <w:szCs w:val="28"/>
        </w:rPr>
        <w:t>Расходы бюджета Поярковского сельсовета на 20</w:t>
      </w:r>
      <w:r>
        <w:rPr>
          <w:sz w:val="28"/>
          <w:szCs w:val="28"/>
        </w:rPr>
        <w:t>2</w:t>
      </w:r>
      <w:r w:rsidR="00A849EB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A849EB">
        <w:rPr>
          <w:sz w:val="28"/>
          <w:szCs w:val="28"/>
        </w:rPr>
        <w:t>5</w:t>
      </w:r>
      <w:r w:rsidRPr="00063969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063969">
        <w:rPr>
          <w:sz w:val="28"/>
          <w:szCs w:val="28"/>
        </w:rPr>
        <w:t xml:space="preserve"> не обеспечиваются плановыми доходами. Проектом бюджета предлагается утвердить дефицит бюджета Поярковского сельсовета на 20</w:t>
      </w:r>
      <w:r>
        <w:rPr>
          <w:sz w:val="28"/>
          <w:szCs w:val="28"/>
        </w:rPr>
        <w:t>2</w:t>
      </w:r>
      <w:r w:rsidR="00DE5D3A">
        <w:rPr>
          <w:sz w:val="28"/>
          <w:szCs w:val="28"/>
        </w:rPr>
        <w:t>3</w:t>
      </w:r>
      <w:r w:rsidRPr="00063969">
        <w:rPr>
          <w:sz w:val="28"/>
          <w:szCs w:val="28"/>
        </w:rPr>
        <w:t xml:space="preserve"> год в размере </w:t>
      </w:r>
      <w:r w:rsidR="00DE5D3A">
        <w:rPr>
          <w:sz w:val="28"/>
          <w:szCs w:val="28"/>
        </w:rPr>
        <w:t>810,0</w:t>
      </w:r>
      <w:r w:rsidRPr="00135A9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202</w:t>
      </w:r>
      <w:r w:rsidR="00DE5D3A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DE5D3A">
        <w:rPr>
          <w:sz w:val="28"/>
          <w:szCs w:val="28"/>
        </w:rPr>
        <w:t>845,4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на 202</w:t>
      </w:r>
      <w:r w:rsidR="00DE5D3A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DE5D3A">
        <w:rPr>
          <w:sz w:val="28"/>
          <w:szCs w:val="28"/>
        </w:rPr>
        <w:t>872,9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 w:rsidRPr="00135A97">
        <w:rPr>
          <w:sz w:val="28"/>
          <w:szCs w:val="28"/>
        </w:rPr>
        <w:t xml:space="preserve">. </w:t>
      </w:r>
    </w:p>
    <w:p w:rsidR="00D652C4" w:rsidRPr="007D35DD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D35DD">
        <w:rPr>
          <w:sz w:val="28"/>
          <w:szCs w:val="28"/>
        </w:rPr>
        <w:t>Объем дефицита бюджета составляет 5 % к объему собственных доходов бюджета и не превышает предельных размеров, установленных статьей 92 Бюджетного Кодекса Российской Федерации.</w:t>
      </w:r>
    </w:p>
    <w:p w:rsidR="00D652C4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D35DD">
        <w:rPr>
          <w:sz w:val="28"/>
          <w:szCs w:val="28"/>
        </w:rPr>
        <w:t>Инструментом финансирования дефицита бюджета выступят остатки средств на счёте по учету средств бюджета поселения на 01.01.202</w:t>
      </w:r>
      <w:r w:rsidR="00DE5D3A">
        <w:rPr>
          <w:sz w:val="28"/>
          <w:szCs w:val="28"/>
        </w:rPr>
        <w:t>3</w:t>
      </w:r>
      <w:r w:rsidRPr="007D35DD">
        <w:rPr>
          <w:sz w:val="28"/>
          <w:szCs w:val="28"/>
        </w:rPr>
        <w:t xml:space="preserve"> год, на 01.01.202</w:t>
      </w:r>
      <w:r w:rsidR="004A6440">
        <w:rPr>
          <w:sz w:val="28"/>
          <w:szCs w:val="28"/>
        </w:rPr>
        <w:t>4</w:t>
      </w:r>
      <w:r w:rsidRPr="007D35DD">
        <w:rPr>
          <w:sz w:val="28"/>
          <w:szCs w:val="28"/>
        </w:rPr>
        <w:t xml:space="preserve"> год и 01.01.202</w:t>
      </w:r>
      <w:r w:rsidR="004A6440">
        <w:rPr>
          <w:sz w:val="28"/>
          <w:szCs w:val="28"/>
        </w:rPr>
        <w:t>5</w:t>
      </w:r>
      <w:r w:rsidRPr="007D35DD">
        <w:rPr>
          <w:sz w:val="28"/>
          <w:szCs w:val="28"/>
        </w:rPr>
        <w:t xml:space="preserve"> год.</w:t>
      </w:r>
    </w:p>
    <w:p w:rsidR="004A6440" w:rsidRDefault="004A6440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936EE" w:rsidRDefault="00F936EE" w:rsidP="00F93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год и плановый период 2024 и 2025 годов, в целях поддержания долговой нагрузки бюджета, не планируется предоставление муниципальных гарантий.</w:t>
      </w:r>
    </w:p>
    <w:p w:rsidR="00F936EE" w:rsidRDefault="00F936EE" w:rsidP="00F936EE">
      <w:pPr>
        <w:ind w:firstLine="709"/>
        <w:jc w:val="both"/>
        <w:rPr>
          <w:sz w:val="28"/>
          <w:szCs w:val="28"/>
        </w:rPr>
      </w:pPr>
    </w:p>
    <w:p w:rsidR="00F936EE" w:rsidRDefault="00F936EE" w:rsidP="00F93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достижения заданных и исполнения закрепленных за поселением полномочий в планируемом периоде муниципальные внутренние заимствования не планируются.</w:t>
      </w:r>
    </w:p>
    <w:p w:rsidR="00F936EE" w:rsidRDefault="00F936EE" w:rsidP="00F936EE">
      <w:pPr>
        <w:ind w:firstLine="709"/>
        <w:jc w:val="both"/>
        <w:rPr>
          <w:sz w:val="28"/>
          <w:szCs w:val="28"/>
        </w:rPr>
      </w:pPr>
    </w:p>
    <w:p w:rsidR="00F936EE" w:rsidRDefault="00F936EE" w:rsidP="00F93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 предел муниципального долга </w:t>
      </w:r>
      <w:r w:rsidRPr="002C438A">
        <w:rPr>
          <w:sz w:val="28"/>
          <w:szCs w:val="28"/>
        </w:rPr>
        <w:t xml:space="preserve">на 1 января </w:t>
      </w:r>
      <w:r>
        <w:rPr>
          <w:sz w:val="28"/>
          <w:szCs w:val="28"/>
        </w:rPr>
        <w:t>2024</w:t>
      </w:r>
      <w:r w:rsidRPr="002C438A">
        <w:rPr>
          <w:sz w:val="28"/>
          <w:szCs w:val="28"/>
        </w:rPr>
        <w:t xml:space="preserve"> года установлен в объеме </w:t>
      </w:r>
      <w:r>
        <w:rPr>
          <w:sz w:val="28"/>
          <w:szCs w:val="28"/>
        </w:rPr>
        <w:t>0</w:t>
      </w:r>
      <w:r w:rsidRPr="002C438A">
        <w:rPr>
          <w:sz w:val="28"/>
          <w:szCs w:val="28"/>
        </w:rPr>
        <w:t xml:space="preserve">,0 </w:t>
      </w:r>
      <w:proofErr w:type="spellStart"/>
      <w:r w:rsidRPr="002C438A">
        <w:rPr>
          <w:sz w:val="28"/>
          <w:szCs w:val="28"/>
        </w:rPr>
        <w:t>тыс</w:t>
      </w:r>
      <w:proofErr w:type="gramStart"/>
      <w:r w:rsidRPr="002C438A">
        <w:rPr>
          <w:sz w:val="28"/>
          <w:szCs w:val="28"/>
        </w:rPr>
        <w:t>.р</w:t>
      </w:r>
      <w:proofErr w:type="gramEnd"/>
      <w:r w:rsidRPr="002C438A">
        <w:rPr>
          <w:sz w:val="28"/>
          <w:szCs w:val="28"/>
        </w:rPr>
        <w:t>ублей</w:t>
      </w:r>
      <w:proofErr w:type="spellEnd"/>
      <w:r w:rsidRPr="002C438A">
        <w:rPr>
          <w:sz w:val="28"/>
          <w:szCs w:val="28"/>
        </w:rPr>
        <w:t xml:space="preserve">, на 1 января </w:t>
      </w:r>
      <w:r>
        <w:rPr>
          <w:sz w:val="28"/>
          <w:szCs w:val="28"/>
        </w:rPr>
        <w:t>2025</w:t>
      </w:r>
      <w:r w:rsidRPr="002C438A">
        <w:rPr>
          <w:sz w:val="28"/>
          <w:szCs w:val="28"/>
        </w:rPr>
        <w:t xml:space="preserve"> года – в объеме 0,0 </w:t>
      </w:r>
      <w:proofErr w:type="spellStart"/>
      <w:r w:rsidRPr="002C438A">
        <w:rPr>
          <w:sz w:val="28"/>
          <w:szCs w:val="28"/>
        </w:rPr>
        <w:t>тыс.рублей</w:t>
      </w:r>
      <w:proofErr w:type="spellEnd"/>
      <w:r w:rsidRPr="002C438A">
        <w:rPr>
          <w:sz w:val="28"/>
          <w:szCs w:val="28"/>
        </w:rPr>
        <w:t>, на 1 января 202</w:t>
      </w:r>
      <w:r>
        <w:rPr>
          <w:sz w:val="28"/>
          <w:szCs w:val="28"/>
        </w:rPr>
        <w:t>6</w:t>
      </w:r>
      <w:r w:rsidRPr="002C438A">
        <w:rPr>
          <w:sz w:val="28"/>
          <w:szCs w:val="28"/>
        </w:rPr>
        <w:t xml:space="preserve"> года – в объеме 0,0 </w:t>
      </w:r>
      <w:proofErr w:type="spellStart"/>
      <w:r w:rsidRPr="002C438A">
        <w:rPr>
          <w:sz w:val="28"/>
          <w:szCs w:val="28"/>
        </w:rPr>
        <w:t>тыс.рублей</w:t>
      </w:r>
      <w:proofErr w:type="spellEnd"/>
      <w:r w:rsidRPr="002C438A">
        <w:rPr>
          <w:sz w:val="28"/>
          <w:szCs w:val="28"/>
        </w:rPr>
        <w:t>.</w:t>
      </w:r>
    </w:p>
    <w:p w:rsidR="004A6440" w:rsidRPr="007D35DD" w:rsidRDefault="004A6440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652C4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652C4" w:rsidRPr="004B477A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4B477A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>ы</w:t>
      </w:r>
      <w:r w:rsidRPr="004B477A">
        <w:rPr>
          <w:b/>
          <w:sz w:val="28"/>
          <w:szCs w:val="28"/>
        </w:rPr>
        <w:t>:</w:t>
      </w:r>
    </w:p>
    <w:p w:rsidR="00D652C4" w:rsidRPr="00F936EE" w:rsidRDefault="00D652C4" w:rsidP="00D652C4">
      <w:pPr>
        <w:ind w:firstLine="540"/>
        <w:jc w:val="both"/>
        <w:rPr>
          <w:color w:val="FF0000"/>
          <w:sz w:val="28"/>
          <w:szCs w:val="28"/>
        </w:rPr>
      </w:pPr>
      <w:r w:rsidRPr="004B477A">
        <w:rPr>
          <w:sz w:val="28"/>
          <w:szCs w:val="28"/>
        </w:rPr>
        <w:t xml:space="preserve">1. </w:t>
      </w:r>
      <w:r w:rsidR="00E87D01">
        <w:rPr>
          <w:sz w:val="28"/>
          <w:szCs w:val="28"/>
        </w:rPr>
        <w:t>Нарушения в части бюджетного законодательства не установлены.</w:t>
      </w:r>
    </w:p>
    <w:p w:rsidR="00D652C4" w:rsidRPr="007C1FA9" w:rsidRDefault="00D652C4" w:rsidP="00D652C4">
      <w:pPr>
        <w:ind w:firstLine="540"/>
        <w:jc w:val="both"/>
        <w:rPr>
          <w:sz w:val="28"/>
          <w:szCs w:val="28"/>
        </w:rPr>
      </w:pPr>
      <w:r w:rsidRPr="007C1FA9">
        <w:rPr>
          <w:sz w:val="28"/>
          <w:szCs w:val="28"/>
        </w:rPr>
        <w:t>2.  Объемы запланированных поступлений налоговых доходов на 202</w:t>
      </w:r>
      <w:r w:rsidR="00F936EE">
        <w:rPr>
          <w:sz w:val="28"/>
          <w:szCs w:val="28"/>
        </w:rPr>
        <w:t>3</w:t>
      </w:r>
      <w:r w:rsidRPr="007C1FA9">
        <w:rPr>
          <w:sz w:val="28"/>
          <w:szCs w:val="28"/>
        </w:rPr>
        <w:t xml:space="preserve"> год и плановый период 202</w:t>
      </w:r>
      <w:r w:rsidR="00F936EE">
        <w:rPr>
          <w:sz w:val="28"/>
          <w:szCs w:val="28"/>
        </w:rPr>
        <w:t>4</w:t>
      </w:r>
      <w:r w:rsidRPr="007C1FA9">
        <w:rPr>
          <w:sz w:val="28"/>
          <w:szCs w:val="28"/>
        </w:rPr>
        <w:t xml:space="preserve"> и 202</w:t>
      </w:r>
      <w:r w:rsidR="00F936EE">
        <w:rPr>
          <w:sz w:val="28"/>
          <w:szCs w:val="28"/>
        </w:rPr>
        <w:t>5</w:t>
      </w:r>
      <w:r w:rsidRPr="007C1FA9">
        <w:rPr>
          <w:sz w:val="28"/>
          <w:szCs w:val="28"/>
        </w:rPr>
        <w:t xml:space="preserve"> годы обоснованные.</w:t>
      </w:r>
    </w:p>
    <w:p w:rsidR="00F05973" w:rsidRDefault="00D652C4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2E46">
        <w:rPr>
          <w:sz w:val="28"/>
          <w:szCs w:val="28"/>
        </w:rPr>
        <w:t>3. Бюджет поселения характеризуется средней степенью финансовой зависимости, так как его часть сформирована в основном за счет безвозмездных поступлений, удельный вес которых в общем объеме на 202</w:t>
      </w:r>
      <w:r w:rsidR="00877F95">
        <w:rPr>
          <w:sz w:val="28"/>
          <w:szCs w:val="28"/>
        </w:rPr>
        <w:t>3</w:t>
      </w:r>
      <w:r w:rsidRPr="009A2E46">
        <w:rPr>
          <w:sz w:val="28"/>
          <w:szCs w:val="28"/>
        </w:rPr>
        <w:t xml:space="preserve"> год составляет – </w:t>
      </w:r>
      <w:r w:rsidR="00877F95">
        <w:rPr>
          <w:sz w:val="28"/>
          <w:szCs w:val="28"/>
        </w:rPr>
        <w:t>21,8</w:t>
      </w:r>
      <w:r w:rsidRPr="009A2E46">
        <w:rPr>
          <w:sz w:val="28"/>
          <w:szCs w:val="28"/>
        </w:rPr>
        <w:t xml:space="preserve"> %.</w:t>
      </w:r>
    </w:p>
    <w:p w:rsidR="00D652C4" w:rsidRPr="00962414" w:rsidRDefault="00D652C4" w:rsidP="00E87D01">
      <w:pPr>
        <w:shd w:val="clear" w:color="auto" w:fill="FFFFFF"/>
        <w:tabs>
          <w:tab w:val="left" w:pos="9639"/>
        </w:tabs>
        <w:spacing w:line="295" w:lineRule="exact"/>
        <w:ind w:left="17" w:firstLine="550"/>
        <w:jc w:val="both"/>
        <w:rPr>
          <w:color w:val="FF0000"/>
          <w:sz w:val="28"/>
          <w:szCs w:val="28"/>
        </w:rPr>
      </w:pPr>
      <w:r w:rsidRPr="00E87D01">
        <w:rPr>
          <w:sz w:val="28"/>
          <w:szCs w:val="28"/>
        </w:rPr>
        <w:t xml:space="preserve">4. </w:t>
      </w:r>
      <w:r w:rsidR="00E87D01">
        <w:rPr>
          <w:sz w:val="28"/>
          <w:szCs w:val="28"/>
        </w:rPr>
        <w:t>Формирование расходов бюджета осуществлено в соответствии с Порядком формирования и применения кодов бюджетной классификации Российской Федерации, их структуре и принципах назначения, утв. Приказом Минфина России от 6 июня 2019 г. N 85н.</w:t>
      </w:r>
    </w:p>
    <w:p w:rsidR="00827DD3" w:rsidRDefault="00827DD3" w:rsidP="00D652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</w:p>
    <w:p w:rsidR="00F41155" w:rsidRDefault="00F41155" w:rsidP="00F4115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Предложение:</w:t>
      </w:r>
    </w:p>
    <w:p w:rsidR="00F41155" w:rsidRDefault="00F41155" w:rsidP="00F4115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1.  Контрольно-счетный орган Михайловского района</w:t>
      </w:r>
      <w:r>
        <w:rPr>
          <w:b/>
          <w:bCs/>
          <w:color w:val="666666"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предлагает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Поярко</w:t>
      </w:r>
      <w:r>
        <w:rPr>
          <w:sz w:val="28"/>
          <w:szCs w:val="28"/>
        </w:rPr>
        <w:t>вскому</w:t>
      </w:r>
      <w:proofErr w:type="spellEnd"/>
      <w:r>
        <w:rPr>
          <w:sz w:val="28"/>
          <w:szCs w:val="28"/>
        </w:rPr>
        <w:t xml:space="preserve"> сельскому Совету народных депутатов принять к рассмотрению бюджет </w:t>
      </w:r>
      <w:r>
        <w:rPr>
          <w:bCs/>
          <w:sz w:val="28"/>
          <w:szCs w:val="28"/>
        </w:rPr>
        <w:t>Поярко</w:t>
      </w:r>
      <w:r>
        <w:rPr>
          <w:sz w:val="28"/>
          <w:szCs w:val="28"/>
        </w:rPr>
        <w:t>вского сельсовета на 2023 год и плановый период 2024 и 2025 годы в первом чтении.</w:t>
      </w:r>
    </w:p>
    <w:p w:rsidR="00F41155" w:rsidRDefault="00F41155" w:rsidP="00F4115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41155" w:rsidRDefault="00F41155" w:rsidP="00F411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41155" w:rsidRDefault="00F41155" w:rsidP="00F411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контрольно</w:t>
      </w:r>
      <w:proofErr w:type="spellEnd"/>
    </w:p>
    <w:p w:rsidR="00F41155" w:rsidRDefault="00F41155" w:rsidP="00F411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-счетного органа                                                                       </w:t>
      </w:r>
      <w:proofErr w:type="spellStart"/>
      <w:r>
        <w:rPr>
          <w:sz w:val="28"/>
          <w:szCs w:val="28"/>
        </w:rPr>
        <w:t>Г.Я.Ананьева</w:t>
      </w:r>
      <w:proofErr w:type="spellEnd"/>
    </w:p>
    <w:p w:rsidR="00D652C4" w:rsidRPr="00962414" w:rsidRDefault="00D652C4" w:rsidP="00D652C4">
      <w:pPr>
        <w:rPr>
          <w:b/>
          <w:sz w:val="28"/>
          <w:szCs w:val="28"/>
        </w:rPr>
      </w:pPr>
    </w:p>
    <w:p w:rsidR="00D652C4" w:rsidRDefault="00D652C4" w:rsidP="00D652C4">
      <w:pPr>
        <w:rPr>
          <w:sz w:val="28"/>
          <w:szCs w:val="28"/>
        </w:rPr>
      </w:pPr>
    </w:p>
    <w:p w:rsidR="00D652C4" w:rsidRDefault="00D652C4" w:rsidP="00D652C4">
      <w:pPr>
        <w:rPr>
          <w:sz w:val="28"/>
          <w:szCs w:val="28"/>
        </w:rPr>
      </w:pPr>
    </w:p>
    <w:p w:rsidR="00D652C4" w:rsidRDefault="00D652C4" w:rsidP="00D652C4">
      <w:pPr>
        <w:rPr>
          <w:sz w:val="28"/>
          <w:szCs w:val="28"/>
        </w:rPr>
      </w:pPr>
    </w:p>
    <w:p w:rsidR="00D652C4" w:rsidRDefault="00D652C4" w:rsidP="00D652C4">
      <w:pPr>
        <w:rPr>
          <w:sz w:val="28"/>
          <w:szCs w:val="28"/>
        </w:rPr>
      </w:pPr>
    </w:p>
    <w:p w:rsidR="00D652C4" w:rsidRDefault="00D652C4" w:rsidP="00D652C4">
      <w:pPr>
        <w:rPr>
          <w:sz w:val="28"/>
          <w:szCs w:val="28"/>
        </w:rPr>
      </w:pPr>
    </w:p>
    <w:p w:rsidR="00D652C4" w:rsidRDefault="00D652C4" w:rsidP="00D652C4">
      <w:pPr>
        <w:rPr>
          <w:sz w:val="28"/>
          <w:szCs w:val="28"/>
        </w:rPr>
      </w:pPr>
    </w:p>
    <w:p w:rsidR="00D652C4" w:rsidRDefault="00D652C4" w:rsidP="00D652C4">
      <w:pPr>
        <w:rPr>
          <w:sz w:val="28"/>
          <w:szCs w:val="28"/>
        </w:rPr>
      </w:pPr>
    </w:p>
    <w:p w:rsidR="00F41155" w:rsidRDefault="00F41155" w:rsidP="00D652C4">
      <w:pPr>
        <w:rPr>
          <w:sz w:val="28"/>
          <w:szCs w:val="28"/>
        </w:rPr>
      </w:pPr>
    </w:p>
    <w:p w:rsidR="00962414" w:rsidRDefault="00962414" w:rsidP="00D652C4">
      <w:pPr>
        <w:rPr>
          <w:sz w:val="28"/>
          <w:szCs w:val="28"/>
        </w:rPr>
      </w:pPr>
    </w:p>
    <w:p w:rsidR="00962414" w:rsidRDefault="00962414" w:rsidP="00D652C4">
      <w:pPr>
        <w:rPr>
          <w:sz w:val="28"/>
          <w:szCs w:val="28"/>
        </w:rPr>
      </w:pPr>
    </w:p>
    <w:p w:rsidR="00962414" w:rsidRDefault="00962414" w:rsidP="00D652C4">
      <w:pPr>
        <w:rPr>
          <w:sz w:val="28"/>
          <w:szCs w:val="28"/>
        </w:rPr>
      </w:pPr>
    </w:p>
    <w:p w:rsidR="00D652C4" w:rsidRDefault="00D652C4" w:rsidP="00D652C4">
      <w:pPr>
        <w:rPr>
          <w:sz w:val="28"/>
          <w:szCs w:val="28"/>
        </w:rPr>
      </w:pPr>
    </w:p>
    <w:p w:rsidR="00D652C4" w:rsidRDefault="00D652C4" w:rsidP="006674A1">
      <w:pPr>
        <w:pStyle w:val="3"/>
        <w:spacing w:before="0"/>
      </w:pPr>
      <w:bookmarkStart w:id="4" w:name="_GoBack"/>
      <w:bookmarkEnd w:id="4"/>
    </w:p>
    <w:p w:rsidR="009302ED" w:rsidRDefault="009302ED"/>
    <w:sectPr w:rsidR="009302ED" w:rsidSect="008E0B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358"/>
    <w:multiLevelType w:val="hybridMultilevel"/>
    <w:tmpl w:val="9C46C4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50567"/>
    <w:multiLevelType w:val="hybridMultilevel"/>
    <w:tmpl w:val="819E010E"/>
    <w:lvl w:ilvl="0" w:tplc="FDD45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9355D"/>
    <w:multiLevelType w:val="hybridMultilevel"/>
    <w:tmpl w:val="51FC8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E280E"/>
    <w:multiLevelType w:val="hybridMultilevel"/>
    <w:tmpl w:val="5FA23836"/>
    <w:lvl w:ilvl="0" w:tplc="EE840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FA80B08"/>
    <w:multiLevelType w:val="multilevel"/>
    <w:tmpl w:val="494C7D66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  <w:b/>
        <w:color w:val="FF0000"/>
      </w:rPr>
    </w:lvl>
  </w:abstractNum>
  <w:abstractNum w:abstractNumId="5">
    <w:nsid w:val="7FF70E10"/>
    <w:multiLevelType w:val="hybridMultilevel"/>
    <w:tmpl w:val="8CA29EB6"/>
    <w:lvl w:ilvl="0" w:tplc="C8A02C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40"/>
    <w:rsid w:val="000248EE"/>
    <w:rsid w:val="00025328"/>
    <w:rsid w:val="00034FE3"/>
    <w:rsid w:val="00037654"/>
    <w:rsid w:val="00076AE2"/>
    <w:rsid w:val="00076F57"/>
    <w:rsid w:val="0009656C"/>
    <w:rsid w:val="000B0E64"/>
    <w:rsid w:val="000E0673"/>
    <w:rsid w:val="000E5A08"/>
    <w:rsid w:val="00103EE3"/>
    <w:rsid w:val="00120B42"/>
    <w:rsid w:val="00140D8B"/>
    <w:rsid w:val="00142B62"/>
    <w:rsid w:val="00145710"/>
    <w:rsid w:val="00150976"/>
    <w:rsid w:val="0015119D"/>
    <w:rsid w:val="00160CEF"/>
    <w:rsid w:val="00171A5A"/>
    <w:rsid w:val="00181D40"/>
    <w:rsid w:val="00184642"/>
    <w:rsid w:val="001B1CDA"/>
    <w:rsid w:val="001B50C1"/>
    <w:rsid w:val="001C5A4B"/>
    <w:rsid w:val="001E4868"/>
    <w:rsid w:val="002077D0"/>
    <w:rsid w:val="00234AC9"/>
    <w:rsid w:val="00236328"/>
    <w:rsid w:val="00241FAA"/>
    <w:rsid w:val="00271BF9"/>
    <w:rsid w:val="002838D6"/>
    <w:rsid w:val="00286C84"/>
    <w:rsid w:val="00293430"/>
    <w:rsid w:val="002D77D4"/>
    <w:rsid w:val="002D790D"/>
    <w:rsid w:val="002F7CD2"/>
    <w:rsid w:val="00311CE1"/>
    <w:rsid w:val="003157A2"/>
    <w:rsid w:val="00323001"/>
    <w:rsid w:val="00330ECB"/>
    <w:rsid w:val="003367AD"/>
    <w:rsid w:val="0035184F"/>
    <w:rsid w:val="003611A9"/>
    <w:rsid w:val="00365EC7"/>
    <w:rsid w:val="00377C2C"/>
    <w:rsid w:val="00386221"/>
    <w:rsid w:val="00390BDC"/>
    <w:rsid w:val="00395643"/>
    <w:rsid w:val="0039789E"/>
    <w:rsid w:val="003A096B"/>
    <w:rsid w:val="003D50FB"/>
    <w:rsid w:val="004221CA"/>
    <w:rsid w:val="00423332"/>
    <w:rsid w:val="00434014"/>
    <w:rsid w:val="0044356C"/>
    <w:rsid w:val="004444A2"/>
    <w:rsid w:val="00455054"/>
    <w:rsid w:val="00462775"/>
    <w:rsid w:val="00475E73"/>
    <w:rsid w:val="00482D31"/>
    <w:rsid w:val="00483A47"/>
    <w:rsid w:val="004A6440"/>
    <w:rsid w:val="004B2D12"/>
    <w:rsid w:val="004B4E99"/>
    <w:rsid w:val="004C3746"/>
    <w:rsid w:val="004C6A27"/>
    <w:rsid w:val="004D5106"/>
    <w:rsid w:val="004E2892"/>
    <w:rsid w:val="004F6C74"/>
    <w:rsid w:val="00525740"/>
    <w:rsid w:val="0053012E"/>
    <w:rsid w:val="00535BBA"/>
    <w:rsid w:val="00551B78"/>
    <w:rsid w:val="00551EED"/>
    <w:rsid w:val="00556B3A"/>
    <w:rsid w:val="00557757"/>
    <w:rsid w:val="00560CDA"/>
    <w:rsid w:val="00570626"/>
    <w:rsid w:val="005769A3"/>
    <w:rsid w:val="005801F6"/>
    <w:rsid w:val="005825B2"/>
    <w:rsid w:val="00590B85"/>
    <w:rsid w:val="005957B6"/>
    <w:rsid w:val="005A11C6"/>
    <w:rsid w:val="005C6B18"/>
    <w:rsid w:val="005C73EA"/>
    <w:rsid w:val="005E1714"/>
    <w:rsid w:val="005E309F"/>
    <w:rsid w:val="005E528F"/>
    <w:rsid w:val="005F4B64"/>
    <w:rsid w:val="00606E7D"/>
    <w:rsid w:val="00607BC5"/>
    <w:rsid w:val="0061481F"/>
    <w:rsid w:val="006402DD"/>
    <w:rsid w:val="00665800"/>
    <w:rsid w:val="006674A1"/>
    <w:rsid w:val="006909B6"/>
    <w:rsid w:val="006B02D7"/>
    <w:rsid w:val="006E6B6F"/>
    <w:rsid w:val="006F2F8F"/>
    <w:rsid w:val="00707BD8"/>
    <w:rsid w:val="00746413"/>
    <w:rsid w:val="0075746F"/>
    <w:rsid w:val="00772CA5"/>
    <w:rsid w:val="0078701C"/>
    <w:rsid w:val="007961DB"/>
    <w:rsid w:val="007B4238"/>
    <w:rsid w:val="007D2145"/>
    <w:rsid w:val="00800676"/>
    <w:rsid w:val="008249C4"/>
    <w:rsid w:val="00827DD3"/>
    <w:rsid w:val="00844762"/>
    <w:rsid w:val="00845AFA"/>
    <w:rsid w:val="00845B43"/>
    <w:rsid w:val="008463AD"/>
    <w:rsid w:val="00855833"/>
    <w:rsid w:val="008570F9"/>
    <w:rsid w:val="00873A48"/>
    <w:rsid w:val="00877F95"/>
    <w:rsid w:val="008804B7"/>
    <w:rsid w:val="00884C86"/>
    <w:rsid w:val="00884FE2"/>
    <w:rsid w:val="00887305"/>
    <w:rsid w:val="008B12E9"/>
    <w:rsid w:val="008E2EEE"/>
    <w:rsid w:val="008E6FD8"/>
    <w:rsid w:val="009130AE"/>
    <w:rsid w:val="009302ED"/>
    <w:rsid w:val="009348EF"/>
    <w:rsid w:val="00937B9F"/>
    <w:rsid w:val="00945D6F"/>
    <w:rsid w:val="00952E08"/>
    <w:rsid w:val="00962414"/>
    <w:rsid w:val="0096460E"/>
    <w:rsid w:val="00973DD1"/>
    <w:rsid w:val="009822B0"/>
    <w:rsid w:val="0098367C"/>
    <w:rsid w:val="009854E7"/>
    <w:rsid w:val="009874C3"/>
    <w:rsid w:val="009934C3"/>
    <w:rsid w:val="00996A06"/>
    <w:rsid w:val="009B1950"/>
    <w:rsid w:val="009B5DC5"/>
    <w:rsid w:val="009D05F5"/>
    <w:rsid w:val="009D0B0F"/>
    <w:rsid w:val="009D0DEB"/>
    <w:rsid w:val="009F072C"/>
    <w:rsid w:val="009F14A8"/>
    <w:rsid w:val="00A318B4"/>
    <w:rsid w:val="00A430FE"/>
    <w:rsid w:val="00A50D9F"/>
    <w:rsid w:val="00A56F74"/>
    <w:rsid w:val="00A743C6"/>
    <w:rsid w:val="00A849EB"/>
    <w:rsid w:val="00A97FC6"/>
    <w:rsid w:val="00AA1021"/>
    <w:rsid w:val="00AB1175"/>
    <w:rsid w:val="00AC00B0"/>
    <w:rsid w:val="00AE6247"/>
    <w:rsid w:val="00AF2711"/>
    <w:rsid w:val="00B21BB7"/>
    <w:rsid w:val="00B30714"/>
    <w:rsid w:val="00B3677E"/>
    <w:rsid w:val="00B407B7"/>
    <w:rsid w:val="00B413ED"/>
    <w:rsid w:val="00B4686E"/>
    <w:rsid w:val="00B47920"/>
    <w:rsid w:val="00B61541"/>
    <w:rsid w:val="00B83B86"/>
    <w:rsid w:val="00B94E79"/>
    <w:rsid w:val="00BA22FA"/>
    <w:rsid w:val="00BB458C"/>
    <w:rsid w:val="00BB5416"/>
    <w:rsid w:val="00BB6819"/>
    <w:rsid w:val="00BC1D9B"/>
    <w:rsid w:val="00BE49E3"/>
    <w:rsid w:val="00BF5A44"/>
    <w:rsid w:val="00C17A10"/>
    <w:rsid w:val="00C2378E"/>
    <w:rsid w:val="00C365C3"/>
    <w:rsid w:val="00C36FDD"/>
    <w:rsid w:val="00C54E93"/>
    <w:rsid w:val="00C6499E"/>
    <w:rsid w:val="00C70ABB"/>
    <w:rsid w:val="00C83387"/>
    <w:rsid w:val="00C93462"/>
    <w:rsid w:val="00CA026C"/>
    <w:rsid w:val="00CA22AB"/>
    <w:rsid w:val="00CB0665"/>
    <w:rsid w:val="00CB1A11"/>
    <w:rsid w:val="00CC5907"/>
    <w:rsid w:val="00CD3513"/>
    <w:rsid w:val="00CE0347"/>
    <w:rsid w:val="00CF47CE"/>
    <w:rsid w:val="00D1120D"/>
    <w:rsid w:val="00D267F2"/>
    <w:rsid w:val="00D32D98"/>
    <w:rsid w:val="00D35637"/>
    <w:rsid w:val="00D40D6A"/>
    <w:rsid w:val="00D44DCA"/>
    <w:rsid w:val="00D60D3D"/>
    <w:rsid w:val="00D652C4"/>
    <w:rsid w:val="00D7255B"/>
    <w:rsid w:val="00D75D0C"/>
    <w:rsid w:val="00DD1BA8"/>
    <w:rsid w:val="00DE2341"/>
    <w:rsid w:val="00DE29C6"/>
    <w:rsid w:val="00DE5D3A"/>
    <w:rsid w:val="00DF30F9"/>
    <w:rsid w:val="00E06230"/>
    <w:rsid w:val="00E1364A"/>
    <w:rsid w:val="00E272D1"/>
    <w:rsid w:val="00E702DC"/>
    <w:rsid w:val="00E81851"/>
    <w:rsid w:val="00E84A22"/>
    <w:rsid w:val="00E87D01"/>
    <w:rsid w:val="00E92697"/>
    <w:rsid w:val="00EC2C57"/>
    <w:rsid w:val="00EC4ECE"/>
    <w:rsid w:val="00EC5631"/>
    <w:rsid w:val="00EC6862"/>
    <w:rsid w:val="00EC6CA6"/>
    <w:rsid w:val="00ED41D1"/>
    <w:rsid w:val="00F02777"/>
    <w:rsid w:val="00F05973"/>
    <w:rsid w:val="00F106F6"/>
    <w:rsid w:val="00F12451"/>
    <w:rsid w:val="00F21653"/>
    <w:rsid w:val="00F251CC"/>
    <w:rsid w:val="00F41060"/>
    <w:rsid w:val="00F41155"/>
    <w:rsid w:val="00F936EE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52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52C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D652C4"/>
    <w:pPr>
      <w:spacing w:before="100" w:beforeAutospacing="1" w:after="100" w:afterAutospacing="1"/>
    </w:pPr>
  </w:style>
  <w:style w:type="paragraph" w:styleId="a4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5"/>
    <w:rsid w:val="00D652C4"/>
    <w:pPr>
      <w:ind w:firstLine="851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basedOn w:val="a0"/>
    <w:link w:val="a4"/>
    <w:rsid w:val="00D652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lock Text"/>
    <w:basedOn w:val="a"/>
    <w:rsid w:val="00D652C4"/>
    <w:pPr>
      <w:overflowPunct w:val="0"/>
      <w:autoSpaceDE w:val="0"/>
      <w:autoSpaceDN w:val="0"/>
      <w:adjustRightInd w:val="0"/>
      <w:ind w:left="-567" w:right="-99" w:firstLine="567"/>
      <w:jc w:val="both"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D652C4"/>
  </w:style>
  <w:style w:type="paragraph" w:customStyle="1" w:styleId="ConsCell">
    <w:name w:val="ConsCell"/>
    <w:rsid w:val="00D65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652C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4">
    <w:name w:val="Без интервала4"/>
    <w:rsid w:val="00D652C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Emphasis"/>
    <w:qFormat/>
    <w:rsid w:val="00D652C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652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D652C4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D652C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D652C4"/>
    <w:rPr>
      <w:i/>
      <w:iCs/>
    </w:rPr>
  </w:style>
  <w:style w:type="paragraph" w:styleId="ad">
    <w:name w:val="List Paragraph"/>
    <w:basedOn w:val="a"/>
    <w:link w:val="ae"/>
    <w:uiPriority w:val="34"/>
    <w:qFormat/>
    <w:rsid w:val="00D65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D652C4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semiHidden/>
    <w:unhideWhenUsed/>
    <w:rsid w:val="00D652C4"/>
    <w:rPr>
      <w:color w:val="0000FF"/>
      <w:u w:val="single"/>
    </w:rPr>
  </w:style>
  <w:style w:type="paragraph" w:customStyle="1" w:styleId="s1">
    <w:name w:val="s_1"/>
    <w:basedOn w:val="a"/>
    <w:rsid w:val="00D652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52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52C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D652C4"/>
    <w:pPr>
      <w:spacing w:before="100" w:beforeAutospacing="1" w:after="100" w:afterAutospacing="1"/>
    </w:pPr>
  </w:style>
  <w:style w:type="paragraph" w:styleId="a4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5"/>
    <w:rsid w:val="00D652C4"/>
    <w:pPr>
      <w:ind w:firstLine="851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basedOn w:val="a0"/>
    <w:link w:val="a4"/>
    <w:rsid w:val="00D652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lock Text"/>
    <w:basedOn w:val="a"/>
    <w:rsid w:val="00D652C4"/>
    <w:pPr>
      <w:overflowPunct w:val="0"/>
      <w:autoSpaceDE w:val="0"/>
      <w:autoSpaceDN w:val="0"/>
      <w:adjustRightInd w:val="0"/>
      <w:ind w:left="-567" w:right="-99" w:firstLine="567"/>
      <w:jc w:val="both"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D652C4"/>
  </w:style>
  <w:style w:type="paragraph" w:customStyle="1" w:styleId="ConsCell">
    <w:name w:val="ConsCell"/>
    <w:rsid w:val="00D65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652C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4">
    <w:name w:val="Без интервала4"/>
    <w:rsid w:val="00D652C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Emphasis"/>
    <w:qFormat/>
    <w:rsid w:val="00D652C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652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D652C4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D652C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D652C4"/>
    <w:rPr>
      <w:i/>
      <w:iCs/>
    </w:rPr>
  </w:style>
  <w:style w:type="paragraph" w:styleId="ad">
    <w:name w:val="List Paragraph"/>
    <w:basedOn w:val="a"/>
    <w:link w:val="ae"/>
    <w:uiPriority w:val="34"/>
    <w:qFormat/>
    <w:rsid w:val="00D65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D652C4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semiHidden/>
    <w:unhideWhenUsed/>
    <w:rsid w:val="00D652C4"/>
    <w:rPr>
      <w:color w:val="0000FF"/>
      <w:u w:val="single"/>
    </w:rPr>
  </w:style>
  <w:style w:type="paragraph" w:customStyle="1" w:styleId="s1">
    <w:name w:val="s_1"/>
    <w:basedOn w:val="a"/>
    <w:rsid w:val="00D652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6443-4386-4593-B05B-0123FB52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3781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Шелехменкина Ирина</cp:lastModifiedBy>
  <cp:revision>4</cp:revision>
  <cp:lastPrinted>2022-11-29T01:50:00Z</cp:lastPrinted>
  <dcterms:created xsi:type="dcterms:W3CDTF">2022-12-05T04:20:00Z</dcterms:created>
  <dcterms:modified xsi:type="dcterms:W3CDTF">2022-12-08T04:16:00Z</dcterms:modified>
</cp:coreProperties>
</file>