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6" w:rsidRPr="00E50276" w:rsidRDefault="003C685E" w:rsidP="00F32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276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2B5585" w:rsidRPr="00E50276" w:rsidRDefault="003C685E" w:rsidP="003C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276">
        <w:rPr>
          <w:rFonts w:ascii="Times New Roman" w:hAnsi="Times New Roman" w:cs="Times New Roman"/>
          <w:sz w:val="24"/>
          <w:szCs w:val="24"/>
        </w:rPr>
        <w:t>Счетной комиссии об итогах анкетирования по определению объекта общественной инфраструктуры для участия в 20</w:t>
      </w:r>
      <w:bookmarkStart w:id="0" w:name="_GoBack"/>
      <w:bookmarkEnd w:id="0"/>
      <w:r w:rsidRPr="00E50276">
        <w:rPr>
          <w:rFonts w:ascii="Times New Roman" w:hAnsi="Times New Roman" w:cs="Times New Roman"/>
          <w:sz w:val="24"/>
          <w:szCs w:val="24"/>
        </w:rPr>
        <w:t>21 году в конкурсном отборе по предоставлению субсидии на поддержку проектов развития территорий городских округов, основанных на местных инициативах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072"/>
      </w:tblGrid>
      <w:tr w:rsidR="002B5585" w:rsidRPr="00E50276" w:rsidTr="00E50276">
        <w:trPr>
          <w:trHeight w:val="395"/>
        </w:trPr>
        <w:tc>
          <w:tcPr>
            <w:tcW w:w="346" w:type="dxa"/>
          </w:tcPr>
          <w:p w:rsidR="002B5585" w:rsidRPr="00E50276" w:rsidRDefault="002B5585" w:rsidP="00E5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072" w:type="dxa"/>
          </w:tcPr>
          <w:p w:rsidR="002B5585" w:rsidRPr="00E50276" w:rsidRDefault="002B5585" w:rsidP="00E61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 общественной инфраструктуры</w:t>
            </w:r>
          </w:p>
        </w:tc>
      </w:tr>
      <w:tr w:rsidR="002B5585" w:rsidRPr="00E50276" w:rsidTr="002B5585">
        <w:tc>
          <w:tcPr>
            <w:tcW w:w="346" w:type="dxa"/>
          </w:tcPr>
          <w:p w:rsidR="002B5585" w:rsidRPr="00E50276" w:rsidRDefault="002B5585" w:rsidP="00E61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B5585" w:rsidRPr="00E50276" w:rsidRDefault="002B5585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захоронения (кладбища), по адресу: Амурская область Михайловский район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с.Поярково</w:t>
            </w:r>
            <w:proofErr w:type="spellEnd"/>
          </w:p>
        </w:tc>
      </w:tr>
      <w:tr w:rsidR="002B5585" w:rsidRPr="00E50276" w:rsidTr="002B5585">
        <w:tc>
          <w:tcPr>
            <w:tcW w:w="346" w:type="dxa"/>
          </w:tcPr>
          <w:p w:rsidR="002B5585" w:rsidRPr="00E50276" w:rsidRDefault="002B5585" w:rsidP="00E61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B5585" w:rsidRPr="00E50276" w:rsidRDefault="002B5585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массового отдыха населения (парк Культуры), по адресу: Амурская область Михайловский район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с.Поярково</w:t>
            </w:r>
            <w:proofErr w:type="spellEnd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2B5585" w:rsidRPr="00E50276" w:rsidTr="002B5585">
        <w:tc>
          <w:tcPr>
            <w:tcW w:w="346" w:type="dxa"/>
          </w:tcPr>
          <w:p w:rsidR="002B5585" w:rsidRPr="00E50276" w:rsidRDefault="002B5585" w:rsidP="00E61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2B5585" w:rsidRPr="00E50276" w:rsidRDefault="002B5585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массового отдыха населения (сквер), по адресу: Амурская область Михайловский район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с.Поярково</w:t>
            </w:r>
            <w:proofErr w:type="spellEnd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2B5585" w:rsidRPr="00E50276" w:rsidTr="002B5585">
        <w:tc>
          <w:tcPr>
            <w:tcW w:w="346" w:type="dxa"/>
          </w:tcPr>
          <w:p w:rsidR="002B5585" w:rsidRPr="00E50276" w:rsidRDefault="002B5585" w:rsidP="00E61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B5585" w:rsidRPr="00E50276" w:rsidRDefault="002B5585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места массового отдыха населения (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площадка), по адресу: Амурская область Михайловский район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с.Поярково</w:t>
            </w:r>
            <w:proofErr w:type="spellEnd"/>
          </w:p>
        </w:tc>
      </w:tr>
      <w:tr w:rsidR="002B5585" w:rsidRPr="00E50276" w:rsidTr="002B5585">
        <w:tc>
          <w:tcPr>
            <w:tcW w:w="346" w:type="dxa"/>
          </w:tcPr>
          <w:p w:rsidR="002B5585" w:rsidRPr="00E50276" w:rsidRDefault="002B5585" w:rsidP="00E61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2B5585" w:rsidRPr="00E50276" w:rsidRDefault="002B5585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объекта физической культуры и спорта (стадион) по адресу: Амурская область Михайловский район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с.Поярково</w:t>
            </w:r>
            <w:proofErr w:type="spellEnd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</w:tr>
      <w:tr w:rsidR="002B5585" w:rsidRPr="00E50276" w:rsidTr="002B5585">
        <w:tc>
          <w:tcPr>
            <w:tcW w:w="346" w:type="dxa"/>
          </w:tcPr>
          <w:p w:rsidR="002B5585" w:rsidRPr="00E50276" w:rsidRDefault="002B5585" w:rsidP="00E61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2B5585" w:rsidRPr="00E50276" w:rsidRDefault="002B5585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объекта (озеро на ул. Строительная) по адресу: Амурская область Михайловский район </w:t>
            </w:r>
            <w:proofErr w:type="spellStart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с.Поярково</w:t>
            </w:r>
            <w:proofErr w:type="spellEnd"/>
            <w:r w:rsidRPr="00E5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585" w:rsidRPr="00E50276" w:rsidTr="002B5585">
        <w:tc>
          <w:tcPr>
            <w:tcW w:w="346" w:type="dxa"/>
          </w:tcPr>
          <w:p w:rsidR="002B5585" w:rsidRPr="00E50276" w:rsidRDefault="002B5585" w:rsidP="00E61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B5585" w:rsidRPr="00E50276" w:rsidRDefault="002B5585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2B5585" w:rsidRPr="00E50276" w:rsidRDefault="002B5585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585" w:rsidRPr="00E50276" w:rsidRDefault="002B5585" w:rsidP="002B5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276">
        <w:rPr>
          <w:rFonts w:ascii="Times New Roman" w:hAnsi="Times New Roman" w:cs="Times New Roman"/>
          <w:sz w:val="24"/>
          <w:szCs w:val="24"/>
        </w:rPr>
        <w:t xml:space="preserve">2. </w:t>
      </w:r>
      <w:r w:rsidR="00E50276">
        <w:rPr>
          <w:rFonts w:ascii="Times New Roman" w:hAnsi="Times New Roman" w:cs="Times New Roman"/>
          <w:sz w:val="24"/>
          <w:szCs w:val="24"/>
        </w:rPr>
        <w:t xml:space="preserve"> </w:t>
      </w:r>
      <w:r w:rsidRPr="00E50276">
        <w:rPr>
          <w:rFonts w:ascii="Times New Roman" w:hAnsi="Times New Roman" w:cs="Times New Roman"/>
          <w:sz w:val="24"/>
          <w:szCs w:val="24"/>
        </w:rPr>
        <w:t>Дата и время проведения анкетирования с 25 июня 2020 года по 01 июля 2020 года с 08.00 до 20.00 местного времени.</w:t>
      </w:r>
    </w:p>
    <w:p w:rsidR="002B5585" w:rsidRDefault="002B5585" w:rsidP="002B5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276">
        <w:rPr>
          <w:rFonts w:ascii="Times New Roman" w:hAnsi="Times New Roman" w:cs="Times New Roman"/>
          <w:sz w:val="24"/>
          <w:szCs w:val="24"/>
        </w:rPr>
        <w:t xml:space="preserve">3. Места проведения </w:t>
      </w:r>
      <w:proofErr w:type="gramStart"/>
      <w:r w:rsidRPr="00E50276">
        <w:rPr>
          <w:rFonts w:ascii="Times New Roman" w:hAnsi="Times New Roman" w:cs="Times New Roman"/>
          <w:sz w:val="24"/>
          <w:szCs w:val="24"/>
        </w:rPr>
        <w:t>анкетирования:  администрация</w:t>
      </w:r>
      <w:proofErr w:type="gramEnd"/>
      <w:r w:rsidRPr="00E50276">
        <w:rPr>
          <w:rFonts w:ascii="Times New Roman" w:hAnsi="Times New Roman" w:cs="Times New Roman"/>
          <w:sz w:val="24"/>
          <w:szCs w:val="24"/>
        </w:rPr>
        <w:t xml:space="preserve"> Поярковского сельсовета; микрорайон «Гагарина»; микрорайон «Строительная»; микрорайон «Центр»; микрорайон СМУ.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120F19" w:rsidRPr="00E50276" w:rsidTr="00F4082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20F19" w:rsidRDefault="00120F19" w:rsidP="00F4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9" w:rsidRPr="00E50276" w:rsidRDefault="00120F19" w:rsidP="00F4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4.Число граждан, принявших участие в анкетировании на момент окончания анкетирования</w:t>
            </w:r>
          </w:p>
          <w:p w:rsidR="00120F19" w:rsidRPr="00E50276" w:rsidRDefault="00120F19" w:rsidP="00F4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120F19" w:rsidRDefault="00120F19" w:rsidP="00F40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55C" w:rsidRDefault="00D9555C" w:rsidP="00F40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55C" w:rsidRPr="00E50276" w:rsidRDefault="00D9555C" w:rsidP="00F40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5060</w:t>
            </w:r>
          </w:p>
        </w:tc>
      </w:tr>
      <w:tr w:rsidR="00120F19" w:rsidRPr="00E50276" w:rsidTr="00F4082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20F19" w:rsidRPr="00E50276" w:rsidRDefault="00120F19" w:rsidP="00F4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Число недействительных документов для анкетирования</w:t>
            </w:r>
          </w:p>
          <w:p w:rsidR="00120F19" w:rsidRPr="00E50276" w:rsidRDefault="00120F19" w:rsidP="00F4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120F19" w:rsidRPr="00E50276" w:rsidRDefault="00120F19" w:rsidP="00F40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120F19" w:rsidRPr="00E50276" w:rsidTr="00F4082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20F19" w:rsidRPr="00E50276" w:rsidRDefault="00120F19" w:rsidP="00F4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276">
              <w:rPr>
                <w:rFonts w:ascii="Times New Roman" w:hAnsi="Times New Roman" w:cs="Times New Roman"/>
                <w:sz w:val="24"/>
                <w:szCs w:val="24"/>
              </w:rPr>
              <w:t>Итоги анкетирования</w:t>
            </w:r>
          </w:p>
          <w:p w:rsidR="00120F19" w:rsidRPr="00E50276" w:rsidRDefault="00120F19" w:rsidP="00F4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120F19" w:rsidRPr="00E50276" w:rsidRDefault="00120F19" w:rsidP="00F40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73"/>
        <w:gridCol w:w="2977"/>
        <w:gridCol w:w="2410"/>
        <w:gridCol w:w="1134"/>
        <w:gridCol w:w="142"/>
      </w:tblGrid>
      <w:tr w:rsidR="00120F19" w:rsidTr="00120F19">
        <w:trPr>
          <w:gridAfter w:val="1"/>
          <w:wAfter w:w="14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выборе объекта</w:t>
            </w:r>
          </w:p>
        </w:tc>
      </w:tr>
      <w:tr w:rsidR="00120F19" w:rsidTr="00D9555C">
        <w:trPr>
          <w:gridAfter w:val="1"/>
          <w:wAfter w:w="14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места захоронения (кладбища), по адресу: Амурская область Михайловский район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с.Поярково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9" w:rsidRPr="00120F19" w:rsidRDefault="00D9555C" w:rsidP="00D955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716</w:t>
            </w:r>
          </w:p>
        </w:tc>
      </w:tr>
      <w:tr w:rsidR="00120F19" w:rsidTr="00D9555C">
        <w:trPr>
          <w:gridAfter w:val="1"/>
          <w:wAfter w:w="14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места массового отдыха населения (парк Культуры), по адресу: Амурская область Михайловский район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с.Поярково</w:t>
            </w:r>
            <w:proofErr w:type="spellEnd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ул.Ленина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9" w:rsidRPr="00120F19" w:rsidRDefault="00D9555C" w:rsidP="00D955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3256</w:t>
            </w:r>
          </w:p>
        </w:tc>
      </w:tr>
      <w:tr w:rsidR="00120F19" w:rsidTr="00D9555C">
        <w:trPr>
          <w:gridAfter w:val="1"/>
          <w:wAfter w:w="14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места массового отдыха населения (сквер), по адресу: </w:t>
            </w: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Амурская область Михайловский район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с.Поярково</w:t>
            </w:r>
            <w:proofErr w:type="spellEnd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ул.Ленина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9" w:rsidRPr="00120F19" w:rsidRDefault="00D9555C" w:rsidP="00D955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323</w:t>
            </w:r>
          </w:p>
        </w:tc>
      </w:tr>
      <w:tr w:rsidR="00120F19" w:rsidTr="00D9555C">
        <w:trPr>
          <w:gridAfter w:val="1"/>
          <w:wAfter w:w="14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места массового отдыха населения (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скейт</w:t>
            </w:r>
            <w:proofErr w:type="spellEnd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площадка), по адресу: Амурская область Михайловский район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с.Поярково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9" w:rsidRPr="00120F19" w:rsidRDefault="00D9555C" w:rsidP="00D955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120F19" w:rsidTr="00D9555C">
        <w:trPr>
          <w:gridAfter w:val="1"/>
          <w:wAfter w:w="14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объекта физической культуры и спорта (стадион) по адресу: Амурская область Михайловский район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с.Поярково</w:t>
            </w:r>
            <w:proofErr w:type="spellEnd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ул.Горького</w:t>
            </w:r>
            <w:proofErr w:type="spellEnd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9" w:rsidRPr="00120F19" w:rsidRDefault="00D9555C" w:rsidP="00D955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</w:t>
            </w:r>
          </w:p>
        </w:tc>
      </w:tr>
      <w:tr w:rsidR="00120F19" w:rsidTr="00D9555C">
        <w:trPr>
          <w:gridAfter w:val="1"/>
          <w:wAfter w:w="14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объекта (озеро на ул. Строительная) по адресу: Амурская область Михайловский район </w:t>
            </w: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с.Поярково</w:t>
            </w:r>
            <w:proofErr w:type="spellEnd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9" w:rsidRPr="00120F19" w:rsidRDefault="00D9555C" w:rsidP="00D955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</w:tr>
      <w:tr w:rsidR="00120F19" w:rsidTr="00D9555C">
        <w:trPr>
          <w:gridAfter w:val="1"/>
          <w:wAfter w:w="14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9" w:rsidRPr="00120F19" w:rsidRDefault="00120F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9" w:rsidRPr="00120F19" w:rsidRDefault="00120F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</w:t>
            </w:r>
          </w:p>
          <w:p w:rsidR="00120F19" w:rsidRPr="00120F19" w:rsidRDefault="00120F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9" w:rsidRPr="00120F19" w:rsidRDefault="00D9555C" w:rsidP="00D955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50276" w:rsidRPr="00E50276" w:rsidTr="00120F19">
        <w:tblPrEx>
          <w:tblLook w:val="0000" w:firstRow="0" w:lastRow="0" w:firstColumn="0" w:lastColumn="0" w:noHBand="0" w:noVBand="0"/>
        </w:tblPrEx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D4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Поярковского сельсовета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55C" w:rsidRDefault="00D9555C" w:rsidP="00E50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CD" w:rsidRPr="00120F19" w:rsidRDefault="00C558CD" w:rsidP="00E50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 xml:space="preserve">Хабибулина Татьяна </w:t>
            </w:r>
            <w:r w:rsidR="00E50276" w:rsidRPr="00120F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</w:tr>
      <w:tr w:rsidR="00E50276" w:rsidRPr="00E50276" w:rsidTr="00120F19">
        <w:tblPrEx>
          <w:tblLook w:val="0000" w:firstRow="0" w:lastRow="0" w:firstColumn="0" w:lastColumn="0" w:noHBand="0" w:noVBand="0"/>
        </w:tblPrEx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D4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Поярковского сельсовета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276" w:rsidRPr="00120F19" w:rsidRDefault="00E50276" w:rsidP="003D2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CD" w:rsidRPr="00120F19" w:rsidRDefault="00C558CD" w:rsidP="003D2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Демина Оксана Сергеевна</w:t>
            </w:r>
          </w:p>
        </w:tc>
      </w:tr>
      <w:tr w:rsidR="00E50276" w:rsidRPr="00E50276" w:rsidTr="00120F19">
        <w:tblPrEx>
          <w:tblLook w:val="0000" w:firstRow="0" w:lastRow="0" w:firstColumn="0" w:lastColumn="0" w:noHBand="0" w:noVBand="0"/>
        </w:tblPrEx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D4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Специалист Поярковского сельсовета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3D2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CD" w:rsidRPr="00120F19" w:rsidRDefault="00C558CD" w:rsidP="003D2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120F19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Павловна</w:t>
            </w:r>
          </w:p>
        </w:tc>
      </w:tr>
      <w:tr w:rsidR="00E50276" w:rsidRPr="00E50276" w:rsidTr="00120F19">
        <w:tblPrEx>
          <w:tblLook w:val="0000" w:firstRow="0" w:lastRow="0" w:firstColumn="0" w:lastColumn="0" w:noHBand="0" w:noVBand="0"/>
        </w:tblPrEx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D4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Председатель союза пенсионеров, активистов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3D2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CD" w:rsidRPr="00120F19" w:rsidRDefault="00C558CD" w:rsidP="003D2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Найденова Татьяна Васильевна</w:t>
            </w:r>
          </w:p>
        </w:tc>
      </w:tr>
      <w:tr w:rsidR="00E50276" w:rsidRPr="00E50276" w:rsidTr="00120F19">
        <w:tblPrEx>
          <w:tblLook w:val="0000" w:firstRow="0" w:lastRow="0" w:firstColumn="0" w:lastColumn="0" w:noHBand="0" w:noVBand="0"/>
        </w:tblPrEx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E50276" w:rsidP="00D4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C558CD" w:rsidP="00E6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8CD" w:rsidRPr="00120F19" w:rsidRDefault="00E50276" w:rsidP="00E50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19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120F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</w:tbl>
    <w:p w:rsidR="00347C0F" w:rsidRPr="00347C0F" w:rsidRDefault="00347C0F" w:rsidP="00347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7C0F" w:rsidRPr="00347C0F" w:rsidSect="00E502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91058"/>
    <w:multiLevelType w:val="hybridMultilevel"/>
    <w:tmpl w:val="623E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9"/>
    <w:rsid w:val="00120F19"/>
    <w:rsid w:val="00162CF4"/>
    <w:rsid w:val="002B5585"/>
    <w:rsid w:val="00347C0F"/>
    <w:rsid w:val="003C685E"/>
    <w:rsid w:val="00530189"/>
    <w:rsid w:val="0096502C"/>
    <w:rsid w:val="00C558CD"/>
    <w:rsid w:val="00C8182C"/>
    <w:rsid w:val="00CD74B2"/>
    <w:rsid w:val="00D9555C"/>
    <w:rsid w:val="00E50276"/>
    <w:rsid w:val="00F3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2CFD-3F85-4CE2-9175-CE06494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85E"/>
    <w:pPr>
      <w:ind w:left="720"/>
      <w:contextualSpacing/>
    </w:pPr>
  </w:style>
  <w:style w:type="paragraph" w:customStyle="1" w:styleId="ConsPlusNormal">
    <w:name w:val="ConsPlusNormal"/>
    <w:rsid w:val="00347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Chechik</dc:creator>
  <cp:keywords/>
  <dc:description/>
  <cp:lastModifiedBy>Хабибулина Т</cp:lastModifiedBy>
  <cp:revision>9</cp:revision>
  <cp:lastPrinted>2020-07-05T23:24:00Z</cp:lastPrinted>
  <dcterms:created xsi:type="dcterms:W3CDTF">2020-07-03T00:11:00Z</dcterms:created>
  <dcterms:modified xsi:type="dcterms:W3CDTF">2020-07-15T04:28:00Z</dcterms:modified>
</cp:coreProperties>
</file>